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4C1" w:rsidRDefault="00BA3537" w:rsidP="005771A7">
      <w:pPr>
        <w:ind w:left="960" w:hanging="240"/>
        <w:rPr>
          <w:rFonts w:hAnsi="ＭＳ 明朝" w:cs="ＭＳ 明朝"/>
          <w:color w:val="000000"/>
        </w:rPr>
      </w:pPr>
      <w:r>
        <w:rPr>
          <w:rFonts w:hAnsi="ＭＳ 明朝" w:cs="ＭＳ 明朝" w:hint="eastAsia"/>
          <w:color w:val="000000"/>
        </w:rPr>
        <w:t>〇</w:t>
      </w:r>
      <w:r w:rsidR="003D08A9" w:rsidRPr="00690E53">
        <w:rPr>
          <w:rFonts w:hAnsi="ＭＳ 明朝" w:cs="ＭＳ 明朝" w:hint="eastAsia"/>
          <w:color w:val="000000"/>
        </w:rPr>
        <w:t>鹿追町</w:t>
      </w:r>
      <w:r w:rsidR="00AC2096">
        <w:rPr>
          <w:rFonts w:hAnsi="ＭＳ 明朝" w:cs="ＭＳ 明朝" w:hint="eastAsia"/>
          <w:color w:val="000000"/>
        </w:rPr>
        <w:t>企業活性化推進</w:t>
      </w:r>
      <w:r w:rsidR="003D08A9" w:rsidRPr="00690E53">
        <w:rPr>
          <w:rFonts w:hAnsi="ＭＳ 明朝" w:cs="ＭＳ 明朝" w:hint="eastAsia"/>
          <w:color w:val="000000"/>
        </w:rPr>
        <w:t>条例</w:t>
      </w:r>
      <w:bookmarkStart w:id="0" w:name="_GoBack"/>
      <w:bookmarkEnd w:id="0"/>
    </w:p>
    <w:p w:rsidR="0040171C" w:rsidRDefault="0040171C" w:rsidP="0040171C">
      <w:pPr>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（目的）</w:t>
      </w:r>
      <w:r w:rsidR="0040171C">
        <w:rPr>
          <w:rFonts w:hAnsi="ＭＳ 明朝" w:cs="ＭＳ 明朝" w:hint="eastAsia"/>
          <w:color w:val="000000"/>
        </w:rPr>
        <w:t xml:space="preserve">　</w:t>
      </w:r>
    </w:p>
    <w:p w:rsidR="00D214C1" w:rsidRDefault="003D08A9" w:rsidP="005771A7">
      <w:pPr>
        <w:ind w:left="240" w:hanging="240"/>
        <w:rPr>
          <w:rFonts w:hAnsi="ＭＳ 明朝" w:cs="ＭＳ 明朝"/>
          <w:color w:val="000000"/>
        </w:rPr>
      </w:pPr>
      <w:r>
        <w:rPr>
          <w:rFonts w:hAnsi="ＭＳ 明朝" w:cs="ＭＳ 明朝" w:hint="eastAsia"/>
          <w:color w:val="000000"/>
        </w:rPr>
        <w:t>第</w:t>
      </w:r>
      <w:r w:rsidR="0040171C">
        <w:rPr>
          <w:rFonts w:hAnsi="ＭＳ 明朝" w:cs="ＭＳ 明朝" w:hint="eastAsia"/>
          <w:color w:val="000000"/>
        </w:rPr>
        <w:t>１</w:t>
      </w:r>
      <w:r>
        <w:rPr>
          <w:rFonts w:hAnsi="ＭＳ 明朝" w:cs="ＭＳ 明朝" w:hint="eastAsia"/>
          <w:color w:val="000000"/>
        </w:rPr>
        <w:t>条　この条例は、鹿追町（以下「町」という。）</w:t>
      </w:r>
      <w:r w:rsidR="00071E1E">
        <w:rPr>
          <w:rFonts w:hAnsi="ＭＳ 明朝" w:cs="ＭＳ 明朝" w:hint="eastAsia"/>
          <w:color w:val="000000"/>
        </w:rPr>
        <w:t>にお</w:t>
      </w:r>
      <w:r w:rsidR="00EF7ECA">
        <w:rPr>
          <w:rFonts w:hAnsi="ＭＳ 明朝" w:cs="ＭＳ 明朝" w:hint="eastAsia"/>
          <w:color w:val="000000"/>
        </w:rPr>
        <w:t>ける企業の立地</w:t>
      </w:r>
      <w:r>
        <w:rPr>
          <w:rFonts w:hAnsi="ＭＳ 明朝" w:cs="ＭＳ 明朝" w:hint="eastAsia"/>
          <w:color w:val="000000"/>
        </w:rPr>
        <w:t>、</w:t>
      </w:r>
      <w:r w:rsidR="00291E23">
        <w:rPr>
          <w:rFonts w:hAnsi="ＭＳ 明朝" w:cs="ＭＳ 明朝" w:hint="eastAsia"/>
          <w:color w:val="000000"/>
        </w:rPr>
        <w:t>起業</w:t>
      </w:r>
      <w:r w:rsidR="00EF7ECA">
        <w:rPr>
          <w:rFonts w:hAnsi="ＭＳ 明朝" w:cs="ＭＳ 明朝" w:hint="eastAsia"/>
          <w:color w:val="000000"/>
        </w:rPr>
        <w:t>等</w:t>
      </w:r>
      <w:r w:rsidR="00323D88">
        <w:rPr>
          <w:rFonts w:hAnsi="ＭＳ 明朝" w:cs="ＭＳ 明朝" w:hint="eastAsia"/>
          <w:color w:val="000000"/>
        </w:rPr>
        <w:t>の</w:t>
      </w:r>
      <w:r w:rsidR="00AC2096">
        <w:rPr>
          <w:rFonts w:hAnsi="ＭＳ 明朝" w:cs="ＭＳ 明朝" w:hint="eastAsia"/>
          <w:color w:val="000000"/>
        </w:rPr>
        <w:t>推進</w:t>
      </w:r>
      <w:r w:rsidR="00323D88">
        <w:rPr>
          <w:rFonts w:hAnsi="ＭＳ 明朝" w:cs="ＭＳ 明朝" w:hint="eastAsia"/>
          <w:color w:val="000000"/>
        </w:rPr>
        <w:t>の</w:t>
      </w:r>
      <w:r w:rsidR="00EF7ECA">
        <w:rPr>
          <w:rFonts w:hAnsi="ＭＳ 明朝" w:cs="ＭＳ 明朝" w:hint="eastAsia"/>
          <w:color w:val="000000"/>
        </w:rPr>
        <w:t>ため、必要な</w:t>
      </w:r>
      <w:r w:rsidR="00291E23">
        <w:rPr>
          <w:rFonts w:hAnsi="ＭＳ 明朝" w:cs="ＭＳ 明朝" w:hint="eastAsia"/>
          <w:color w:val="000000"/>
        </w:rPr>
        <w:t>助成</w:t>
      </w:r>
      <w:r w:rsidR="00EF7ECA" w:rsidRPr="00EF7ECA">
        <w:rPr>
          <w:rFonts w:hAnsi="ＭＳ 明朝" w:cs="ＭＳ 明朝" w:hint="eastAsia"/>
          <w:color w:val="000000"/>
        </w:rPr>
        <w:t>を講ずることにより、</w:t>
      </w:r>
      <w:r w:rsidR="00071E1E">
        <w:rPr>
          <w:rFonts w:hAnsi="ＭＳ 明朝" w:cs="ＭＳ 明朝" w:hint="eastAsia"/>
          <w:color w:val="000000"/>
        </w:rPr>
        <w:t>産業の振興及び雇用</w:t>
      </w:r>
      <w:r w:rsidR="00EF7ECA">
        <w:rPr>
          <w:rFonts w:hAnsi="ＭＳ 明朝" w:cs="ＭＳ 明朝" w:hint="eastAsia"/>
          <w:color w:val="000000"/>
        </w:rPr>
        <w:t>機会の</w:t>
      </w:r>
      <w:r w:rsidR="00291E23">
        <w:rPr>
          <w:rFonts w:hAnsi="ＭＳ 明朝" w:cs="ＭＳ 明朝" w:hint="eastAsia"/>
          <w:color w:val="000000"/>
        </w:rPr>
        <w:t>創出</w:t>
      </w:r>
      <w:r w:rsidR="00071E1E">
        <w:rPr>
          <w:rFonts w:hAnsi="ＭＳ 明朝" w:cs="ＭＳ 明朝" w:hint="eastAsia"/>
          <w:color w:val="000000"/>
        </w:rPr>
        <w:t>を図</w:t>
      </w:r>
      <w:r w:rsidR="00AC2096">
        <w:rPr>
          <w:rFonts w:hAnsi="ＭＳ 明朝" w:cs="ＭＳ 明朝" w:hint="eastAsia"/>
          <w:color w:val="000000"/>
        </w:rPr>
        <w:t>り、もって町内企業の活性化に資する</w:t>
      </w:r>
      <w:r w:rsidR="00EF7ECA">
        <w:rPr>
          <w:rFonts w:hAnsi="ＭＳ 明朝" w:cs="ＭＳ 明朝" w:hint="eastAsia"/>
          <w:color w:val="000000"/>
        </w:rPr>
        <w:t>ことを</w:t>
      </w:r>
      <w:r>
        <w:rPr>
          <w:rFonts w:hAnsi="ＭＳ 明朝" w:cs="ＭＳ 明朝" w:hint="eastAsia"/>
          <w:color w:val="000000"/>
        </w:rPr>
        <w:t>目的とする。</w:t>
      </w:r>
    </w:p>
    <w:p w:rsidR="0040171C" w:rsidRDefault="0040171C" w:rsidP="0040171C">
      <w:pPr>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（定義）</w:t>
      </w:r>
    </w:p>
    <w:p w:rsidR="00D214C1" w:rsidRDefault="003D08A9" w:rsidP="005771A7">
      <w:pPr>
        <w:ind w:left="240" w:hanging="240"/>
        <w:rPr>
          <w:rFonts w:hAnsi="ＭＳ 明朝" w:cs="ＭＳ 明朝"/>
          <w:color w:val="000000"/>
        </w:rPr>
      </w:pPr>
      <w:r>
        <w:rPr>
          <w:rFonts w:hAnsi="ＭＳ 明朝" w:cs="ＭＳ 明朝" w:hint="eastAsia"/>
          <w:color w:val="000000"/>
        </w:rPr>
        <w:t>第</w:t>
      </w:r>
      <w:r w:rsidR="00821866">
        <w:rPr>
          <w:rFonts w:hAnsi="ＭＳ 明朝" w:cs="ＭＳ 明朝" w:hint="eastAsia"/>
          <w:color w:val="000000"/>
        </w:rPr>
        <w:t>２</w:t>
      </w:r>
      <w:r>
        <w:rPr>
          <w:rFonts w:hAnsi="ＭＳ 明朝" w:cs="ＭＳ 明朝" w:hint="eastAsia"/>
          <w:color w:val="000000"/>
        </w:rPr>
        <w:t>条　この条例において、次の各号に</w:t>
      </w:r>
      <w:r w:rsidR="00071E1E">
        <w:rPr>
          <w:rFonts w:hAnsi="ＭＳ 明朝" w:cs="ＭＳ 明朝" w:hint="eastAsia"/>
          <w:color w:val="000000"/>
        </w:rPr>
        <w:t>掲げ</w:t>
      </w:r>
      <w:r w:rsidR="00A42C84">
        <w:rPr>
          <w:rFonts w:hAnsi="ＭＳ 明朝" w:cs="ＭＳ 明朝" w:hint="eastAsia"/>
          <w:color w:val="000000"/>
        </w:rPr>
        <w:t>る</w:t>
      </w:r>
      <w:r>
        <w:rPr>
          <w:rFonts w:hAnsi="ＭＳ 明朝" w:cs="ＭＳ 明朝" w:hint="eastAsia"/>
          <w:color w:val="000000"/>
        </w:rPr>
        <w:t>用語の意義は、当該各号に定めるところによる。</w:t>
      </w:r>
    </w:p>
    <w:p w:rsidR="009E2630" w:rsidRDefault="003D08A9" w:rsidP="00192A3D">
      <w:pPr>
        <w:ind w:leftChars="150" w:left="576" w:hangingChars="150" w:hanging="288"/>
        <w:rPr>
          <w:rFonts w:hAnsi="ＭＳ 明朝" w:cs="ＭＳ 明朝"/>
          <w:color w:val="000000"/>
        </w:rPr>
      </w:pPr>
      <w:r>
        <w:rPr>
          <w:rFonts w:hAnsi="ＭＳ 明朝" w:cs="ＭＳ 明朝"/>
          <w:color w:val="000000"/>
        </w:rPr>
        <w:t>(</w:t>
      </w:r>
      <w:r w:rsidR="00291E23">
        <w:rPr>
          <w:rFonts w:hAnsi="ＭＳ 明朝" w:cs="ＭＳ 明朝" w:hint="eastAsia"/>
          <w:color w:val="000000"/>
        </w:rPr>
        <w:t>1</w:t>
      </w:r>
      <w:r>
        <w:rPr>
          <w:rFonts w:hAnsi="ＭＳ 明朝" w:cs="ＭＳ 明朝"/>
          <w:color w:val="000000"/>
        </w:rPr>
        <w:t>)</w:t>
      </w:r>
      <w:r>
        <w:rPr>
          <w:rFonts w:hAnsi="ＭＳ 明朝" w:cs="ＭＳ 明朝" w:hint="eastAsia"/>
          <w:color w:val="000000"/>
        </w:rPr>
        <w:t xml:space="preserve">　</w:t>
      </w:r>
      <w:r w:rsidR="009E2630">
        <w:rPr>
          <w:rFonts w:hAnsi="ＭＳ 明朝" w:cs="ＭＳ 明朝" w:hint="eastAsia"/>
          <w:color w:val="000000"/>
        </w:rPr>
        <w:t xml:space="preserve">事業所　</w:t>
      </w:r>
      <w:r w:rsidR="009E2630" w:rsidRPr="00DE4E34">
        <w:rPr>
          <w:rFonts w:hAnsi="ＭＳ 明朝" w:cs="ＭＳ 明朝" w:hint="eastAsia"/>
        </w:rPr>
        <w:t>事業</w:t>
      </w:r>
      <w:r w:rsidR="00171E4C" w:rsidRPr="00DE4E34">
        <w:rPr>
          <w:rFonts w:hAnsi="ＭＳ 明朝" w:cs="ＭＳ 明朝" w:hint="eastAsia"/>
        </w:rPr>
        <w:t>を行う</w:t>
      </w:r>
      <w:r w:rsidR="009E2630" w:rsidRPr="00DE4E34">
        <w:rPr>
          <w:rFonts w:hAnsi="ＭＳ 明朝" w:cs="ＭＳ 明朝" w:hint="eastAsia"/>
        </w:rPr>
        <w:t>施設</w:t>
      </w:r>
      <w:r w:rsidR="00192A3D" w:rsidRPr="00DE4E34">
        <w:rPr>
          <w:rFonts w:hAnsi="ＭＳ 明朝" w:cs="ＭＳ 明朝" w:hint="eastAsia"/>
        </w:rPr>
        <w:t>（中小企業基本法第２条に定めるもの）</w:t>
      </w:r>
    </w:p>
    <w:p w:rsidR="009E2630" w:rsidRDefault="00171E4C" w:rsidP="00171E4C">
      <w:pPr>
        <w:ind w:firstLineChars="150" w:firstLine="288"/>
        <w:rPr>
          <w:rFonts w:hAnsi="ＭＳ 明朝" w:cs="ＭＳ 明朝"/>
          <w:color w:val="000000"/>
        </w:rPr>
      </w:pPr>
      <w:r>
        <w:rPr>
          <w:rFonts w:hAnsi="ＭＳ 明朝" w:cs="ＭＳ 明朝" w:hint="eastAsia"/>
          <w:color w:val="000000"/>
        </w:rPr>
        <w:t>(</w:t>
      </w:r>
      <w:r>
        <w:rPr>
          <w:rFonts w:hAnsi="ＭＳ 明朝" w:cs="ＭＳ 明朝"/>
          <w:color w:val="000000"/>
        </w:rPr>
        <w:t>2</w:t>
      </w:r>
      <w:r>
        <w:rPr>
          <w:rFonts w:hAnsi="ＭＳ 明朝" w:cs="ＭＳ 明朝" w:hint="eastAsia"/>
          <w:color w:val="000000"/>
        </w:rPr>
        <w:t>)</w:t>
      </w:r>
      <w:r>
        <w:rPr>
          <w:rFonts w:hAnsi="ＭＳ 明朝" w:cs="ＭＳ 明朝"/>
          <w:color w:val="000000"/>
        </w:rPr>
        <w:t xml:space="preserve">  </w:t>
      </w:r>
      <w:r w:rsidR="009E2630">
        <w:rPr>
          <w:rFonts w:hAnsi="ＭＳ 明朝" w:cs="ＭＳ 明朝" w:hint="eastAsia"/>
          <w:color w:val="000000"/>
        </w:rPr>
        <w:t>工場</w:t>
      </w:r>
      <w:r w:rsidR="00802CC5">
        <w:rPr>
          <w:rFonts w:hAnsi="ＭＳ 明朝" w:cs="ＭＳ 明朝" w:hint="eastAsia"/>
          <w:color w:val="000000"/>
        </w:rPr>
        <w:t xml:space="preserve">　常時従業員を使用して、物の製造または加工を行う施設</w:t>
      </w:r>
    </w:p>
    <w:p w:rsidR="00D214C1" w:rsidRDefault="00171E4C" w:rsidP="00171E4C">
      <w:pPr>
        <w:ind w:firstLineChars="150" w:firstLine="288"/>
        <w:rPr>
          <w:rFonts w:hAnsi="ＭＳ 明朝" w:cs="ＭＳ 明朝"/>
          <w:color w:val="000000"/>
        </w:rPr>
      </w:pPr>
      <w:r>
        <w:rPr>
          <w:rFonts w:hAnsi="ＭＳ 明朝" w:cs="ＭＳ 明朝" w:hint="eastAsia"/>
          <w:color w:val="000000"/>
        </w:rPr>
        <w:t>(</w:t>
      </w:r>
      <w:r>
        <w:rPr>
          <w:rFonts w:hAnsi="ＭＳ 明朝" w:cs="ＭＳ 明朝"/>
          <w:color w:val="000000"/>
        </w:rPr>
        <w:t>3</w:t>
      </w:r>
      <w:r>
        <w:rPr>
          <w:rFonts w:hAnsi="ＭＳ 明朝" w:cs="ＭＳ 明朝" w:hint="eastAsia"/>
          <w:color w:val="000000"/>
        </w:rPr>
        <w:t xml:space="preserve">)　</w:t>
      </w:r>
      <w:r w:rsidR="003D08A9">
        <w:rPr>
          <w:rFonts w:hAnsi="ＭＳ 明朝" w:cs="ＭＳ 明朝" w:hint="eastAsia"/>
          <w:color w:val="000000"/>
        </w:rPr>
        <w:t>宿泊及び飲食施設　ホテルその他宿泊及び飲食を提供する施設</w:t>
      </w:r>
    </w:p>
    <w:p w:rsidR="00D214C1" w:rsidRDefault="00171E4C" w:rsidP="00171E4C">
      <w:pPr>
        <w:ind w:leftChars="150" w:left="576" w:hangingChars="150" w:hanging="288"/>
        <w:rPr>
          <w:rFonts w:hAnsi="ＭＳ 明朝" w:cs="ＭＳ 明朝"/>
          <w:color w:val="000000"/>
        </w:rPr>
      </w:pPr>
      <w:r>
        <w:rPr>
          <w:rFonts w:hAnsi="ＭＳ 明朝" w:cs="ＭＳ 明朝" w:hint="eastAsia"/>
          <w:color w:val="000000"/>
        </w:rPr>
        <w:t>(</w:t>
      </w:r>
      <w:r>
        <w:rPr>
          <w:rFonts w:hAnsi="ＭＳ 明朝" w:cs="ＭＳ 明朝"/>
          <w:color w:val="000000"/>
        </w:rPr>
        <w:t>4</w:t>
      </w:r>
      <w:r>
        <w:rPr>
          <w:rFonts w:hAnsi="ＭＳ 明朝" w:cs="ＭＳ 明朝" w:hint="eastAsia"/>
          <w:color w:val="000000"/>
        </w:rPr>
        <w:t xml:space="preserve">)　</w:t>
      </w:r>
      <w:r w:rsidR="003D08A9">
        <w:rPr>
          <w:rFonts w:hAnsi="ＭＳ 明朝" w:cs="ＭＳ 明朝" w:hint="eastAsia"/>
          <w:color w:val="000000"/>
        </w:rPr>
        <w:t>その他の施設　前各号に掲げるもののほか、その施設が本町の産業</w:t>
      </w:r>
      <w:r w:rsidR="009E4B12">
        <w:rPr>
          <w:rFonts w:hAnsi="ＭＳ 明朝" w:cs="ＭＳ 明朝" w:hint="eastAsia"/>
          <w:color w:val="000000"/>
        </w:rPr>
        <w:t>経済</w:t>
      </w:r>
      <w:r w:rsidR="003D08A9">
        <w:rPr>
          <w:rFonts w:hAnsi="ＭＳ 明朝" w:cs="ＭＳ 明朝" w:hint="eastAsia"/>
          <w:color w:val="000000"/>
        </w:rPr>
        <w:t>の振興に寄与すると</w:t>
      </w:r>
      <w:r w:rsidR="00FC2C15" w:rsidRPr="00AC2096">
        <w:rPr>
          <w:rFonts w:hAnsi="ＭＳ 明朝" w:cs="ＭＳ 明朝" w:hint="eastAsia"/>
        </w:rPr>
        <w:t>町長が認める</w:t>
      </w:r>
      <w:r w:rsidR="00FC2C15">
        <w:rPr>
          <w:rFonts w:hAnsi="ＭＳ 明朝" w:cs="ＭＳ 明朝" w:hint="eastAsia"/>
          <w:color w:val="000000"/>
        </w:rPr>
        <w:t>施設。</w:t>
      </w:r>
    </w:p>
    <w:p w:rsidR="00D214C1" w:rsidRDefault="003D08A9" w:rsidP="00171E4C">
      <w:pPr>
        <w:ind w:leftChars="150" w:left="576" w:hangingChars="150" w:hanging="288"/>
        <w:rPr>
          <w:rFonts w:hAnsi="ＭＳ 明朝" w:cs="ＭＳ 明朝"/>
          <w:color w:val="000000"/>
        </w:rPr>
      </w:pPr>
      <w:r>
        <w:rPr>
          <w:rFonts w:hAnsi="ＭＳ 明朝" w:cs="ＭＳ 明朝"/>
          <w:color w:val="000000"/>
        </w:rPr>
        <w:t>(</w:t>
      </w:r>
      <w:r w:rsidR="00171E4C">
        <w:rPr>
          <w:rFonts w:hAnsi="ＭＳ 明朝" w:cs="ＭＳ 明朝"/>
          <w:color w:val="000000"/>
        </w:rPr>
        <w:t>5</w:t>
      </w:r>
      <w:r>
        <w:rPr>
          <w:rFonts w:hAnsi="ＭＳ 明朝" w:cs="ＭＳ 明朝"/>
          <w:color w:val="000000"/>
        </w:rPr>
        <w:t>)</w:t>
      </w:r>
      <w:r>
        <w:rPr>
          <w:rFonts w:hAnsi="ＭＳ 明朝" w:cs="ＭＳ 明朝" w:hint="eastAsia"/>
          <w:color w:val="000000"/>
        </w:rPr>
        <w:t xml:space="preserve">　新設　</w:t>
      </w:r>
      <w:r w:rsidR="00A576FB">
        <w:rPr>
          <w:rFonts w:hAnsi="ＭＳ 明朝" w:cs="ＭＳ 明朝" w:hint="eastAsia"/>
          <w:color w:val="000000"/>
        </w:rPr>
        <w:t>新たに鹿追町内に前各号の施設（以下「事業所等」という。）</w:t>
      </w:r>
      <w:r>
        <w:rPr>
          <w:rFonts w:hAnsi="ＭＳ 明朝" w:cs="ＭＳ 明朝" w:hint="eastAsia"/>
          <w:color w:val="000000"/>
        </w:rPr>
        <w:t>を設置する場合</w:t>
      </w:r>
      <w:r w:rsidR="009E4B12">
        <w:rPr>
          <w:rFonts w:hAnsi="ＭＳ 明朝" w:cs="ＭＳ 明朝" w:hint="eastAsia"/>
          <w:color w:val="000000"/>
        </w:rPr>
        <w:t>又は町内に事業所</w:t>
      </w:r>
      <w:r w:rsidR="003815A1">
        <w:rPr>
          <w:rFonts w:hAnsi="ＭＳ 明朝" w:cs="ＭＳ 明朝" w:hint="eastAsia"/>
          <w:color w:val="000000"/>
        </w:rPr>
        <w:t>等</w:t>
      </w:r>
      <w:r w:rsidR="009E4B12">
        <w:rPr>
          <w:rFonts w:hAnsi="ＭＳ 明朝" w:cs="ＭＳ 明朝" w:hint="eastAsia"/>
          <w:color w:val="000000"/>
        </w:rPr>
        <w:t>を有する者が、新たな事業分野の事</w:t>
      </w:r>
      <w:r w:rsidR="00384FE7">
        <w:rPr>
          <w:rFonts w:hAnsi="ＭＳ 明朝" w:cs="ＭＳ 明朝" w:hint="eastAsia"/>
          <w:color w:val="000000"/>
        </w:rPr>
        <w:t>業</w:t>
      </w:r>
      <w:r w:rsidR="009E4B12">
        <w:rPr>
          <w:rFonts w:hAnsi="ＭＳ 明朝" w:cs="ＭＳ 明朝" w:hint="eastAsia"/>
          <w:color w:val="000000"/>
        </w:rPr>
        <w:t>所を設置する場合</w:t>
      </w:r>
    </w:p>
    <w:p w:rsidR="00D214C1" w:rsidRDefault="003D08A9" w:rsidP="00171E4C">
      <w:pPr>
        <w:ind w:leftChars="50" w:left="96" w:firstLineChars="100" w:firstLine="192"/>
        <w:rPr>
          <w:rFonts w:hAnsi="ＭＳ 明朝" w:cs="ＭＳ 明朝"/>
          <w:color w:val="000000"/>
        </w:rPr>
      </w:pPr>
      <w:r>
        <w:rPr>
          <w:rFonts w:hAnsi="ＭＳ 明朝" w:cs="ＭＳ 明朝"/>
          <w:color w:val="000000"/>
        </w:rPr>
        <w:t>(</w:t>
      </w:r>
      <w:r w:rsidR="00171E4C">
        <w:rPr>
          <w:rFonts w:hAnsi="ＭＳ 明朝" w:cs="ＭＳ 明朝"/>
          <w:color w:val="000000"/>
        </w:rPr>
        <w:t>6</w:t>
      </w:r>
      <w:r>
        <w:rPr>
          <w:rFonts w:hAnsi="ＭＳ 明朝" w:cs="ＭＳ 明朝"/>
          <w:color w:val="000000"/>
        </w:rPr>
        <w:t>)</w:t>
      </w:r>
      <w:r>
        <w:rPr>
          <w:rFonts w:hAnsi="ＭＳ 明朝" w:cs="ＭＳ 明朝" w:hint="eastAsia"/>
          <w:color w:val="000000"/>
        </w:rPr>
        <w:t xml:space="preserve">　増設　</w:t>
      </w:r>
      <w:r w:rsidRPr="00AC2096">
        <w:rPr>
          <w:rFonts w:hAnsi="ＭＳ 明朝" w:cs="ＭＳ 明朝" w:hint="eastAsia"/>
        </w:rPr>
        <w:t>町内</w:t>
      </w:r>
      <w:r w:rsidR="005D3A34" w:rsidRPr="00AC2096">
        <w:rPr>
          <w:rFonts w:hAnsi="ＭＳ 明朝" w:cs="ＭＳ 明朝" w:hint="eastAsia"/>
        </w:rPr>
        <w:t>に</w:t>
      </w:r>
      <w:r w:rsidRPr="00AC2096">
        <w:rPr>
          <w:rFonts w:hAnsi="ＭＳ 明朝" w:cs="ＭＳ 明朝" w:hint="eastAsia"/>
        </w:rPr>
        <w:t>事業所</w:t>
      </w:r>
      <w:r w:rsidR="00A576FB" w:rsidRPr="00AC2096">
        <w:rPr>
          <w:rFonts w:hAnsi="ＭＳ 明朝" w:cs="ＭＳ 明朝" w:hint="eastAsia"/>
        </w:rPr>
        <w:t>等</w:t>
      </w:r>
      <w:r w:rsidR="005D3A34" w:rsidRPr="00AC2096">
        <w:rPr>
          <w:rFonts w:hAnsi="ＭＳ 明朝" w:cs="ＭＳ 明朝" w:hint="eastAsia"/>
        </w:rPr>
        <w:t>を有する者が、事業拡大等により増加する施設を設置する</w:t>
      </w:r>
      <w:r w:rsidR="00323D88" w:rsidRPr="00AC2096">
        <w:rPr>
          <w:rFonts w:hAnsi="ＭＳ 明朝" w:cs="ＭＳ 明朝" w:hint="eastAsia"/>
        </w:rPr>
        <w:t>場合</w:t>
      </w:r>
    </w:p>
    <w:p w:rsidR="00482744" w:rsidRPr="00AC2096" w:rsidRDefault="00482744" w:rsidP="00171E4C">
      <w:pPr>
        <w:ind w:leftChars="150" w:left="576" w:hangingChars="150" w:hanging="288"/>
        <w:rPr>
          <w:rFonts w:hAnsi="ＭＳ 明朝" w:cs="ＭＳ 明朝"/>
          <w:color w:val="000000"/>
        </w:rPr>
      </w:pPr>
      <w:r w:rsidRPr="00AC2096">
        <w:rPr>
          <w:rFonts w:hAnsi="ＭＳ 明朝" w:cs="ＭＳ 明朝"/>
          <w:color w:val="000000"/>
        </w:rPr>
        <w:t>(</w:t>
      </w:r>
      <w:r w:rsidR="00171E4C" w:rsidRPr="00AC2096">
        <w:rPr>
          <w:rFonts w:hAnsi="ＭＳ 明朝" w:cs="ＭＳ 明朝"/>
          <w:color w:val="000000"/>
        </w:rPr>
        <w:t>7</w:t>
      </w:r>
      <w:r w:rsidRPr="00AC2096">
        <w:rPr>
          <w:rFonts w:hAnsi="ＭＳ 明朝" w:cs="ＭＳ 明朝"/>
          <w:color w:val="000000"/>
        </w:rPr>
        <w:t>)</w:t>
      </w:r>
      <w:r w:rsidRPr="00AC2096">
        <w:rPr>
          <w:rFonts w:hAnsi="ＭＳ 明朝" w:cs="ＭＳ 明朝" w:hint="eastAsia"/>
          <w:color w:val="000000"/>
        </w:rPr>
        <w:t xml:space="preserve">　移</w:t>
      </w:r>
      <w:r w:rsidR="00323D88" w:rsidRPr="00AC2096">
        <w:rPr>
          <w:rFonts w:hAnsi="ＭＳ 明朝" w:cs="ＭＳ 明朝" w:hint="eastAsia"/>
          <w:color w:val="000000"/>
        </w:rPr>
        <w:t>設</w:t>
      </w:r>
      <w:r w:rsidRPr="00AC2096">
        <w:rPr>
          <w:rFonts w:hAnsi="ＭＳ 明朝" w:cs="ＭＳ 明朝" w:hint="eastAsia"/>
          <w:color w:val="000000"/>
        </w:rPr>
        <w:t xml:space="preserve">　町内に事業所</w:t>
      </w:r>
      <w:r w:rsidR="00A576FB" w:rsidRPr="00AC2096">
        <w:rPr>
          <w:rFonts w:hAnsi="ＭＳ 明朝" w:cs="ＭＳ 明朝" w:hint="eastAsia"/>
          <w:color w:val="000000"/>
        </w:rPr>
        <w:t>等</w:t>
      </w:r>
      <w:r w:rsidRPr="00AC2096">
        <w:rPr>
          <w:rFonts w:hAnsi="ＭＳ 明朝" w:cs="ＭＳ 明朝" w:hint="eastAsia"/>
          <w:color w:val="000000"/>
        </w:rPr>
        <w:t>を有する者が、事業所</w:t>
      </w:r>
      <w:r w:rsidR="00A576FB" w:rsidRPr="00AC2096">
        <w:rPr>
          <w:rFonts w:hAnsi="ＭＳ 明朝" w:cs="ＭＳ 明朝" w:hint="eastAsia"/>
          <w:color w:val="000000"/>
        </w:rPr>
        <w:t>等</w:t>
      </w:r>
      <w:r w:rsidRPr="00AC2096">
        <w:rPr>
          <w:rFonts w:hAnsi="ＭＳ 明朝" w:cs="ＭＳ 明朝" w:hint="eastAsia"/>
          <w:color w:val="000000"/>
        </w:rPr>
        <w:t>について、従来の施設の営業を廃止し、町内の他の地域に事業所</w:t>
      </w:r>
      <w:r w:rsidR="00A576FB" w:rsidRPr="00AC2096">
        <w:rPr>
          <w:rFonts w:hAnsi="ＭＳ 明朝" w:cs="ＭＳ 明朝" w:hint="eastAsia"/>
          <w:color w:val="000000"/>
        </w:rPr>
        <w:t>等</w:t>
      </w:r>
      <w:r w:rsidRPr="00AC2096">
        <w:rPr>
          <w:rFonts w:hAnsi="ＭＳ 明朝" w:cs="ＭＳ 明朝" w:hint="eastAsia"/>
          <w:color w:val="000000"/>
        </w:rPr>
        <w:t>を</w:t>
      </w:r>
      <w:r w:rsidR="00323D88" w:rsidRPr="00AC2096">
        <w:rPr>
          <w:rFonts w:hAnsi="ＭＳ 明朝" w:cs="ＭＳ 明朝" w:hint="eastAsia"/>
          <w:color w:val="000000"/>
        </w:rPr>
        <w:t>移転す</w:t>
      </w:r>
      <w:r w:rsidRPr="00AC2096">
        <w:rPr>
          <w:rFonts w:hAnsi="ＭＳ 明朝" w:cs="ＭＳ 明朝" w:hint="eastAsia"/>
          <w:color w:val="000000"/>
        </w:rPr>
        <w:t>る場合</w:t>
      </w:r>
    </w:p>
    <w:p w:rsidR="00D214C1" w:rsidRDefault="003D08A9" w:rsidP="00171E4C">
      <w:pPr>
        <w:ind w:leftChars="150" w:left="576" w:hangingChars="150" w:hanging="288"/>
        <w:rPr>
          <w:rFonts w:hAnsi="ＭＳ 明朝" w:cs="ＭＳ 明朝"/>
          <w:color w:val="000000"/>
        </w:rPr>
      </w:pPr>
      <w:r>
        <w:rPr>
          <w:rFonts w:hAnsi="ＭＳ 明朝" w:cs="ＭＳ 明朝"/>
          <w:color w:val="000000"/>
        </w:rPr>
        <w:t>(</w:t>
      </w:r>
      <w:r w:rsidR="00171E4C">
        <w:rPr>
          <w:rFonts w:hAnsi="ＭＳ 明朝" w:cs="ＭＳ 明朝"/>
          <w:color w:val="000000"/>
        </w:rPr>
        <w:t>8</w:t>
      </w:r>
      <w:r>
        <w:rPr>
          <w:rFonts w:hAnsi="ＭＳ 明朝" w:cs="ＭＳ 明朝"/>
          <w:color w:val="000000"/>
        </w:rPr>
        <w:t>)</w:t>
      </w:r>
      <w:r>
        <w:rPr>
          <w:rFonts w:hAnsi="ＭＳ 明朝" w:cs="ＭＳ 明朝" w:hint="eastAsia"/>
          <w:color w:val="000000"/>
        </w:rPr>
        <w:t xml:space="preserve">　事業転換　既に鹿追町内に事業所等を有する者が、その事業内容の一部若しくは全部を転換する場合</w:t>
      </w:r>
    </w:p>
    <w:p w:rsidR="005D3A34" w:rsidRPr="001A0B78" w:rsidRDefault="005D3A34" w:rsidP="00171E4C">
      <w:pPr>
        <w:ind w:leftChars="50" w:left="96" w:firstLineChars="100" w:firstLine="192"/>
        <w:rPr>
          <w:rFonts w:hAnsi="ＭＳ 明朝" w:cs="ＭＳ 明朝"/>
          <w:color w:val="000000"/>
        </w:rPr>
      </w:pPr>
      <w:r w:rsidRPr="001A0B78">
        <w:rPr>
          <w:rFonts w:hAnsi="ＭＳ 明朝" w:cs="ＭＳ 明朝" w:hint="eastAsia"/>
          <w:color w:val="000000"/>
        </w:rPr>
        <w:t>(</w:t>
      </w:r>
      <w:r w:rsidR="00171E4C" w:rsidRPr="001A0B78">
        <w:rPr>
          <w:rFonts w:hAnsi="ＭＳ 明朝" w:cs="ＭＳ 明朝"/>
          <w:color w:val="000000"/>
        </w:rPr>
        <w:t>9</w:t>
      </w:r>
      <w:r w:rsidRPr="001A0B78">
        <w:rPr>
          <w:rFonts w:hAnsi="ＭＳ 明朝" w:cs="ＭＳ 明朝"/>
          <w:color w:val="000000"/>
        </w:rPr>
        <w:t>)</w:t>
      </w:r>
      <w:r w:rsidRPr="001A0B78">
        <w:rPr>
          <w:rFonts w:hAnsi="ＭＳ 明朝" w:cs="ＭＳ 明朝" w:hint="eastAsia"/>
          <w:color w:val="000000"/>
        </w:rPr>
        <w:t xml:space="preserve">　起業　町内において新</w:t>
      </w:r>
      <w:r w:rsidR="00323D88" w:rsidRPr="001A0B78">
        <w:rPr>
          <w:rFonts w:hAnsi="ＭＳ 明朝" w:cs="ＭＳ 明朝" w:hint="eastAsia"/>
          <w:color w:val="000000"/>
        </w:rPr>
        <w:t>た</w:t>
      </w:r>
      <w:r w:rsidRPr="001A0B78">
        <w:rPr>
          <w:rFonts w:hAnsi="ＭＳ 明朝" w:cs="ＭＳ 明朝" w:hint="eastAsia"/>
          <w:color w:val="000000"/>
        </w:rPr>
        <w:t>に事業を開始する</w:t>
      </w:r>
      <w:r w:rsidR="00323D88" w:rsidRPr="001A0B78">
        <w:rPr>
          <w:rFonts w:hAnsi="ＭＳ 明朝" w:cs="ＭＳ 明朝" w:hint="eastAsia"/>
        </w:rPr>
        <w:t>場合</w:t>
      </w:r>
    </w:p>
    <w:p w:rsidR="00D214C1" w:rsidRDefault="003D08A9" w:rsidP="00171E4C">
      <w:pPr>
        <w:ind w:leftChars="150" w:left="672" w:hangingChars="200" w:hanging="384"/>
        <w:rPr>
          <w:rFonts w:hAnsi="ＭＳ 明朝" w:cs="ＭＳ 明朝"/>
          <w:color w:val="000000"/>
        </w:rPr>
      </w:pPr>
      <w:r>
        <w:rPr>
          <w:rFonts w:hAnsi="ＭＳ 明朝" w:cs="ＭＳ 明朝"/>
          <w:color w:val="000000"/>
        </w:rPr>
        <w:t>(</w:t>
      </w:r>
      <w:r w:rsidR="00171E4C">
        <w:rPr>
          <w:rFonts w:hAnsi="ＭＳ 明朝" w:cs="ＭＳ 明朝"/>
          <w:color w:val="000000"/>
        </w:rPr>
        <w:t>10</w:t>
      </w:r>
      <w:r>
        <w:rPr>
          <w:rFonts w:hAnsi="ＭＳ 明朝" w:cs="ＭＳ 明朝"/>
          <w:color w:val="000000"/>
        </w:rPr>
        <w:t>)</w:t>
      </w:r>
      <w:r>
        <w:rPr>
          <w:rFonts w:hAnsi="ＭＳ 明朝" w:cs="ＭＳ 明朝" w:hint="eastAsia"/>
          <w:color w:val="000000"/>
        </w:rPr>
        <w:t xml:space="preserve">　投資額　</w:t>
      </w:r>
      <w:r w:rsidR="005D3A34">
        <w:rPr>
          <w:rFonts w:hAnsi="ＭＳ 明朝" w:cs="ＭＳ 明朝" w:hint="eastAsia"/>
          <w:color w:val="000000"/>
        </w:rPr>
        <w:t>新設、増設、移設</w:t>
      </w:r>
      <w:r w:rsidR="00686510">
        <w:rPr>
          <w:rFonts w:hAnsi="ＭＳ 明朝" w:cs="ＭＳ 明朝" w:hint="eastAsia"/>
          <w:color w:val="000000"/>
        </w:rPr>
        <w:t>及び事業転換に必要な施設に対する投資額であつて、</w:t>
      </w:r>
      <w:r>
        <w:rPr>
          <w:rFonts w:hAnsi="ＭＳ 明朝" w:cs="ＭＳ 明朝" w:hint="eastAsia"/>
          <w:color w:val="000000"/>
        </w:rPr>
        <w:t>所得税法施行令（昭和</w:t>
      </w:r>
      <w:r w:rsidR="00C40ED8">
        <w:rPr>
          <w:rFonts w:hAnsi="ＭＳ 明朝" w:cs="ＭＳ 明朝" w:hint="eastAsia"/>
          <w:color w:val="000000"/>
        </w:rPr>
        <w:t>４０</w:t>
      </w:r>
      <w:r>
        <w:rPr>
          <w:rFonts w:hAnsi="ＭＳ 明朝" w:cs="ＭＳ 明朝" w:hint="eastAsia"/>
          <w:color w:val="000000"/>
        </w:rPr>
        <w:t>年政令第</w:t>
      </w:r>
      <w:r w:rsidR="00C40ED8">
        <w:rPr>
          <w:rFonts w:hAnsi="ＭＳ 明朝" w:cs="ＭＳ 明朝" w:hint="eastAsia"/>
          <w:color w:val="000000"/>
        </w:rPr>
        <w:t>９６</w:t>
      </w:r>
      <w:r>
        <w:rPr>
          <w:rFonts w:hAnsi="ＭＳ 明朝" w:cs="ＭＳ 明朝" w:hint="eastAsia"/>
          <w:color w:val="000000"/>
        </w:rPr>
        <w:t>号）第</w:t>
      </w:r>
      <w:r w:rsidR="00C40ED8">
        <w:rPr>
          <w:rFonts w:hAnsi="ＭＳ 明朝" w:cs="ＭＳ 明朝" w:hint="eastAsia"/>
          <w:color w:val="000000"/>
        </w:rPr>
        <w:t>６</w:t>
      </w:r>
      <w:r>
        <w:rPr>
          <w:rFonts w:hAnsi="ＭＳ 明朝" w:cs="ＭＳ 明朝" w:hint="eastAsia"/>
          <w:color w:val="000000"/>
        </w:rPr>
        <w:t>条第</w:t>
      </w:r>
      <w:r w:rsidR="00C40ED8">
        <w:rPr>
          <w:rFonts w:hAnsi="ＭＳ 明朝" w:cs="ＭＳ 明朝" w:hint="eastAsia"/>
          <w:color w:val="000000"/>
        </w:rPr>
        <w:t>１</w:t>
      </w:r>
      <w:r>
        <w:rPr>
          <w:rFonts w:hAnsi="ＭＳ 明朝" w:cs="ＭＳ 明朝" w:hint="eastAsia"/>
          <w:color w:val="000000"/>
        </w:rPr>
        <w:t>号から第</w:t>
      </w:r>
      <w:r w:rsidR="00C40ED8">
        <w:rPr>
          <w:rFonts w:hAnsi="ＭＳ 明朝" w:cs="ＭＳ 明朝" w:hint="eastAsia"/>
          <w:color w:val="000000"/>
        </w:rPr>
        <w:t>７</w:t>
      </w:r>
      <w:r>
        <w:rPr>
          <w:rFonts w:hAnsi="ＭＳ 明朝" w:cs="ＭＳ 明朝" w:hint="eastAsia"/>
          <w:color w:val="000000"/>
        </w:rPr>
        <w:t>号までに掲げる資産の</w:t>
      </w:r>
      <w:r w:rsidR="00686510">
        <w:rPr>
          <w:rFonts w:hAnsi="ＭＳ 明朝" w:cs="ＭＳ 明朝" w:hint="eastAsia"/>
          <w:color w:val="000000"/>
        </w:rPr>
        <w:t>うち事業の用に供するものの</w:t>
      </w:r>
      <w:r>
        <w:rPr>
          <w:rFonts w:hAnsi="ＭＳ 明朝" w:cs="ＭＳ 明朝" w:hint="eastAsia"/>
          <w:color w:val="000000"/>
        </w:rPr>
        <w:t>取得価額の合計額をいう。</w:t>
      </w:r>
    </w:p>
    <w:p w:rsidR="0040171C" w:rsidRDefault="0040171C" w:rsidP="005771A7">
      <w:pPr>
        <w:ind w:left="240"/>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w:t>
      </w:r>
      <w:r w:rsidR="00686510">
        <w:rPr>
          <w:rFonts w:hAnsi="ＭＳ 明朝" w:cs="ＭＳ 明朝" w:hint="eastAsia"/>
          <w:color w:val="000000"/>
        </w:rPr>
        <w:t>助成</w:t>
      </w:r>
      <w:r w:rsidR="008436A7">
        <w:rPr>
          <w:rFonts w:hAnsi="ＭＳ 明朝" w:cs="ＭＳ 明朝" w:hint="eastAsia"/>
          <w:color w:val="000000"/>
        </w:rPr>
        <w:t>措置</w:t>
      </w:r>
      <w:r>
        <w:rPr>
          <w:rFonts w:hAnsi="ＭＳ 明朝" w:cs="ＭＳ 明朝" w:hint="eastAsia"/>
          <w:color w:val="000000"/>
        </w:rPr>
        <w:t>の対象等）</w:t>
      </w:r>
    </w:p>
    <w:p w:rsidR="00D214C1" w:rsidRDefault="003D08A9" w:rsidP="005771A7">
      <w:pPr>
        <w:ind w:left="240" w:hanging="240"/>
        <w:rPr>
          <w:rFonts w:hAnsi="ＭＳ 明朝" w:cs="ＭＳ 明朝"/>
          <w:color w:val="000000"/>
        </w:rPr>
      </w:pPr>
      <w:r>
        <w:rPr>
          <w:rFonts w:hAnsi="ＭＳ 明朝" w:cs="ＭＳ 明朝" w:hint="eastAsia"/>
          <w:color w:val="000000"/>
        </w:rPr>
        <w:t>第</w:t>
      </w:r>
      <w:r w:rsidR="00821866">
        <w:rPr>
          <w:rFonts w:hAnsi="ＭＳ 明朝" w:cs="ＭＳ 明朝" w:hint="eastAsia"/>
          <w:color w:val="000000"/>
        </w:rPr>
        <w:t>３</w:t>
      </w:r>
      <w:r>
        <w:rPr>
          <w:rFonts w:hAnsi="ＭＳ 明朝" w:cs="ＭＳ 明朝" w:hint="eastAsia"/>
          <w:color w:val="000000"/>
        </w:rPr>
        <w:t>条　この条例による</w:t>
      </w:r>
      <w:r w:rsidR="00686510">
        <w:rPr>
          <w:rFonts w:hAnsi="ＭＳ 明朝" w:cs="ＭＳ 明朝" w:hint="eastAsia"/>
          <w:color w:val="000000"/>
        </w:rPr>
        <w:t>助成</w:t>
      </w:r>
      <w:r>
        <w:rPr>
          <w:rFonts w:hAnsi="ＭＳ 明朝" w:cs="ＭＳ 明朝" w:hint="eastAsia"/>
          <w:color w:val="000000"/>
        </w:rPr>
        <w:t>は、</w:t>
      </w:r>
      <w:r w:rsidR="001A6E36">
        <w:rPr>
          <w:rFonts w:hAnsi="ＭＳ 明朝" w:cs="ＭＳ 明朝" w:hint="eastAsia"/>
          <w:color w:val="000000"/>
        </w:rPr>
        <w:t>第</w:t>
      </w:r>
      <w:r w:rsidR="00821866">
        <w:rPr>
          <w:rFonts w:hAnsi="ＭＳ 明朝" w:cs="ＭＳ 明朝" w:hint="eastAsia"/>
          <w:color w:val="000000"/>
        </w:rPr>
        <w:t>２</w:t>
      </w:r>
      <w:r w:rsidR="001A6E36">
        <w:rPr>
          <w:rFonts w:hAnsi="ＭＳ 明朝" w:cs="ＭＳ 明朝" w:hint="eastAsia"/>
          <w:color w:val="000000"/>
        </w:rPr>
        <w:t>条に掲げる施設</w:t>
      </w:r>
      <w:r>
        <w:rPr>
          <w:rFonts w:hAnsi="ＭＳ 明朝" w:cs="ＭＳ 明朝" w:hint="eastAsia"/>
          <w:color w:val="000000"/>
        </w:rPr>
        <w:t>の立地によつて本町の産業の振興に寄与し、かつ公害を防止するための適切な措置が講じられていると認められる施設を新設、増設</w:t>
      </w:r>
      <w:r w:rsidR="00981F7D">
        <w:rPr>
          <w:rFonts w:hAnsi="ＭＳ 明朝" w:cs="ＭＳ 明朝" w:hint="eastAsia"/>
          <w:color w:val="000000"/>
        </w:rPr>
        <w:t>、移</w:t>
      </w:r>
      <w:r w:rsidR="008436A7">
        <w:rPr>
          <w:rFonts w:hAnsi="ＭＳ 明朝" w:cs="ＭＳ 明朝" w:hint="eastAsia"/>
          <w:color w:val="000000"/>
        </w:rPr>
        <w:t>設</w:t>
      </w:r>
      <w:r w:rsidR="00981F7D">
        <w:rPr>
          <w:rFonts w:hAnsi="ＭＳ 明朝" w:cs="ＭＳ 明朝" w:hint="eastAsia"/>
          <w:color w:val="000000"/>
        </w:rPr>
        <w:t>及び事業転換</w:t>
      </w:r>
      <w:r>
        <w:rPr>
          <w:rFonts w:hAnsi="ＭＳ 明朝" w:cs="ＭＳ 明朝" w:hint="eastAsia"/>
          <w:color w:val="000000"/>
        </w:rPr>
        <w:t>する者であつて、町長が指定した者に対して行うものとする。</w:t>
      </w:r>
      <w:r w:rsidR="00533863">
        <w:rPr>
          <w:rFonts w:hAnsi="ＭＳ 明朝" w:cs="ＭＳ 明朝" w:hint="eastAsia"/>
          <w:color w:val="000000"/>
        </w:rPr>
        <w:t>ただし、</w:t>
      </w:r>
      <w:r w:rsidR="002C7255" w:rsidRPr="001A0B78">
        <w:rPr>
          <w:rFonts w:hAnsi="ＭＳ 明朝" w:cs="ＭＳ 明朝" w:hint="eastAsia"/>
        </w:rPr>
        <w:t>本条例及び</w:t>
      </w:r>
      <w:r w:rsidRPr="001A0B78">
        <w:rPr>
          <w:rFonts w:hAnsi="ＭＳ 明朝" w:cs="ＭＳ 明朝" w:hint="eastAsia"/>
          <w:color w:val="000000"/>
        </w:rPr>
        <w:t>鹿追町企業振興条例（平成</w:t>
      </w:r>
      <w:r w:rsidR="00821866" w:rsidRPr="001A0B78">
        <w:rPr>
          <w:rFonts w:hAnsi="ＭＳ 明朝" w:cs="ＭＳ 明朝" w:hint="eastAsia"/>
          <w:color w:val="000000"/>
        </w:rPr>
        <w:t>２８</w:t>
      </w:r>
      <w:r w:rsidRPr="001A0B78">
        <w:rPr>
          <w:rFonts w:hAnsi="ＭＳ 明朝" w:cs="ＭＳ 明朝" w:hint="eastAsia"/>
          <w:color w:val="000000"/>
        </w:rPr>
        <w:t>年条例第</w:t>
      </w:r>
      <w:r w:rsidR="00171EC2" w:rsidRPr="001A0B78">
        <w:rPr>
          <w:rFonts w:hAnsi="ＭＳ 明朝" w:cs="ＭＳ 明朝" w:hint="eastAsia"/>
          <w:color w:val="000000"/>
        </w:rPr>
        <w:t>２５</w:t>
      </w:r>
      <w:r w:rsidRPr="001A0B78">
        <w:rPr>
          <w:rFonts w:hAnsi="ＭＳ 明朝" w:cs="ＭＳ 明朝" w:hint="eastAsia"/>
          <w:color w:val="000000"/>
        </w:rPr>
        <w:t>号）の規定に基づく助成を受</w:t>
      </w:r>
      <w:r>
        <w:rPr>
          <w:rFonts w:hAnsi="ＭＳ 明朝" w:cs="ＭＳ 明朝" w:hint="eastAsia"/>
          <w:color w:val="000000"/>
        </w:rPr>
        <w:t>けた事業所</w:t>
      </w:r>
      <w:r w:rsidR="00A576FB">
        <w:rPr>
          <w:rFonts w:hAnsi="ＭＳ 明朝" w:cs="ＭＳ 明朝" w:hint="eastAsia"/>
          <w:color w:val="000000"/>
        </w:rPr>
        <w:t>等</w:t>
      </w:r>
      <w:r>
        <w:rPr>
          <w:rFonts w:hAnsi="ＭＳ 明朝" w:cs="ＭＳ 明朝" w:hint="eastAsia"/>
          <w:color w:val="000000"/>
        </w:rPr>
        <w:t>にあつては、当該助成を受けてから、</w:t>
      </w:r>
      <w:r w:rsidR="00C40ED8">
        <w:rPr>
          <w:rFonts w:hAnsi="ＭＳ 明朝" w:cs="ＭＳ 明朝" w:hint="eastAsia"/>
          <w:color w:val="000000"/>
        </w:rPr>
        <w:t>５</w:t>
      </w:r>
      <w:r>
        <w:rPr>
          <w:rFonts w:hAnsi="ＭＳ 明朝" w:cs="ＭＳ 明朝" w:hint="eastAsia"/>
          <w:color w:val="000000"/>
        </w:rPr>
        <w:t>年を経過しなければ、</w:t>
      </w:r>
      <w:r w:rsidR="005B674F">
        <w:rPr>
          <w:rFonts w:hAnsi="ＭＳ 明朝" w:cs="ＭＳ 明朝" w:hint="eastAsia"/>
          <w:color w:val="000000"/>
        </w:rPr>
        <w:t>本</w:t>
      </w:r>
      <w:r>
        <w:rPr>
          <w:rFonts w:hAnsi="ＭＳ 明朝" w:cs="ＭＳ 明朝" w:hint="eastAsia"/>
          <w:color w:val="000000"/>
        </w:rPr>
        <w:t>条例による助成の対象とならない。</w:t>
      </w:r>
    </w:p>
    <w:p w:rsidR="00D214C1" w:rsidRDefault="005D47EA" w:rsidP="00533863">
      <w:pPr>
        <w:ind w:left="240" w:hanging="240"/>
        <w:rPr>
          <w:rFonts w:hAnsi="ＭＳ 明朝" w:cs="ＭＳ 明朝"/>
          <w:color w:val="000000"/>
        </w:rPr>
      </w:pPr>
      <w:r>
        <w:rPr>
          <w:rFonts w:hAnsi="ＭＳ 明朝" w:cs="ＭＳ 明朝" w:hint="eastAsia"/>
          <w:color w:val="000000"/>
        </w:rPr>
        <w:t xml:space="preserve">２　</w:t>
      </w:r>
      <w:r w:rsidR="003D08A9">
        <w:rPr>
          <w:rFonts w:hAnsi="ＭＳ 明朝" w:cs="ＭＳ 明朝" w:hint="eastAsia"/>
          <w:color w:val="000000"/>
        </w:rPr>
        <w:t>前項の規定による指定を</w:t>
      </w:r>
      <w:r w:rsidR="00821866">
        <w:rPr>
          <w:rFonts w:hAnsi="ＭＳ 明朝" w:cs="ＭＳ 明朝" w:hint="eastAsia"/>
          <w:color w:val="000000"/>
        </w:rPr>
        <w:t>受けようとする者は、あらかじめ規則の定めるところにより町長に申請</w:t>
      </w:r>
      <w:r w:rsidR="003D08A9">
        <w:rPr>
          <w:rFonts w:hAnsi="ＭＳ 明朝" w:cs="ＭＳ 明朝" w:hint="eastAsia"/>
          <w:color w:val="000000"/>
        </w:rPr>
        <w:t>しなければならない。</w:t>
      </w:r>
    </w:p>
    <w:p w:rsidR="00F90C47" w:rsidRPr="00821866" w:rsidRDefault="00F90C47" w:rsidP="005771A7">
      <w:pPr>
        <w:ind w:left="240"/>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w:t>
      </w:r>
      <w:r w:rsidR="00686510">
        <w:rPr>
          <w:rFonts w:hAnsi="ＭＳ 明朝" w:cs="ＭＳ 明朝" w:hint="eastAsia"/>
          <w:color w:val="000000"/>
        </w:rPr>
        <w:t>助成</w:t>
      </w:r>
      <w:r>
        <w:rPr>
          <w:rFonts w:hAnsi="ＭＳ 明朝" w:cs="ＭＳ 明朝" w:hint="eastAsia"/>
          <w:color w:val="000000"/>
        </w:rPr>
        <w:t>の措置等）</w:t>
      </w:r>
    </w:p>
    <w:p w:rsidR="00D214C1" w:rsidRDefault="003D08A9" w:rsidP="00C40ED8">
      <w:pPr>
        <w:ind w:left="240" w:hanging="240"/>
        <w:rPr>
          <w:rFonts w:hAnsi="ＭＳ 明朝" w:cs="ＭＳ 明朝"/>
          <w:color w:val="000000"/>
        </w:rPr>
      </w:pPr>
      <w:r>
        <w:rPr>
          <w:rFonts w:hAnsi="ＭＳ 明朝" w:cs="ＭＳ 明朝" w:hint="eastAsia"/>
          <w:color w:val="000000"/>
        </w:rPr>
        <w:t>第</w:t>
      </w:r>
      <w:r w:rsidR="00171EC2">
        <w:rPr>
          <w:rFonts w:hAnsi="ＭＳ 明朝" w:cs="ＭＳ 明朝" w:hint="eastAsia"/>
          <w:color w:val="000000"/>
        </w:rPr>
        <w:t>４</w:t>
      </w:r>
      <w:r>
        <w:rPr>
          <w:rFonts w:hAnsi="ＭＳ 明朝" w:cs="ＭＳ 明朝" w:hint="eastAsia"/>
          <w:color w:val="000000"/>
        </w:rPr>
        <w:t>条　前条第</w:t>
      </w:r>
      <w:r w:rsidR="00C40ED8">
        <w:rPr>
          <w:rFonts w:hAnsi="ＭＳ 明朝" w:cs="ＭＳ 明朝" w:hint="eastAsia"/>
          <w:color w:val="000000"/>
        </w:rPr>
        <w:t>２</w:t>
      </w:r>
      <w:r>
        <w:rPr>
          <w:rFonts w:hAnsi="ＭＳ 明朝" w:cs="ＭＳ 明朝" w:hint="eastAsia"/>
          <w:color w:val="000000"/>
        </w:rPr>
        <w:t>項の規定により町長の指定を受けた者（以下「</w:t>
      </w:r>
      <w:r w:rsidR="00686510">
        <w:rPr>
          <w:rFonts w:hAnsi="ＭＳ 明朝" w:cs="ＭＳ 明朝" w:hint="eastAsia"/>
          <w:color w:val="000000"/>
        </w:rPr>
        <w:t>助成</w:t>
      </w:r>
      <w:r>
        <w:rPr>
          <w:rFonts w:hAnsi="ＭＳ 明朝" w:cs="ＭＳ 明朝" w:hint="eastAsia"/>
          <w:color w:val="000000"/>
        </w:rPr>
        <w:t>事業者」という。）に対し、予算の範囲内において</w:t>
      </w:r>
      <w:r w:rsidR="00686510">
        <w:rPr>
          <w:rFonts w:hAnsi="ＭＳ 明朝" w:cs="ＭＳ 明朝" w:hint="eastAsia"/>
          <w:color w:val="000000"/>
        </w:rPr>
        <w:t>助成</w:t>
      </w:r>
      <w:r>
        <w:rPr>
          <w:rFonts w:hAnsi="ＭＳ 明朝" w:cs="ＭＳ 明朝" w:hint="eastAsia"/>
          <w:color w:val="000000"/>
        </w:rPr>
        <w:t>金の交付を行うことができるものとする。</w:t>
      </w:r>
    </w:p>
    <w:p w:rsidR="00D214C1" w:rsidRDefault="00171EC2" w:rsidP="00A576FB">
      <w:pPr>
        <w:ind w:left="240" w:hanging="240"/>
        <w:rPr>
          <w:rFonts w:hAnsi="ＭＳ 明朝" w:cs="ＭＳ 明朝"/>
          <w:color w:val="000000"/>
        </w:rPr>
      </w:pPr>
      <w:r>
        <w:rPr>
          <w:rFonts w:hAnsi="ＭＳ 明朝" w:cs="ＭＳ 明朝" w:hint="eastAsia"/>
          <w:color w:val="000000"/>
        </w:rPr>
        <w:t>２</w:t>
      </w:r>
      <w:r w:rsidR="003D08A9">
        <w:rPr>
          <w:rFonts w:hAnsi="ＭＳ 明朝" w:cs="ＭＳ 明朝" w:hint="eastAsia"/>
          <w:color w:val="000000"/>
        </w:rPr>
        <w:t xml:space="preserve">　</w:t>
      </w:r>
      <w:r w:rsidR="00686510">
        <w:rPr>
          <w:rFonts w:hAnsi="ＭＳ 明朝" w:cs="ＭＳ 明朝" w:hint="eastAsia"/>
          <w:color w:val="000000"/>
        </w:rPr>
        <w:t>助成</w:t>
      </w:r>
      <w:r w:rsidR="003D08A9">
        <w:rPr>
          <w:rFonts w:hAnsi="ＭＳ 明朝" w:cs="ＭＳ 明朝" w:hint="eastAsia"/>
          <w:color w:val="000000"/>
        </w:rPr>
        <w:t>事業者に対する事業所</w:t>
      </w:r>
      <w:r w:rsidR="00A576FB">
        <w:rPr>
          <w:rFonts w:hAnsi="ＭＳ 明朝" w:cs="ＭＳ 明朝" w:hint="eastAsia"/>
          <w:color w:val="000000"/>
        </w:rPr>
        <w:t>等</w:t>
      </w:r>
      <w:r w:rsidR="003D08A9">
        <w:rPr>
          <w:rFonts w:hAnsi="ＭＳ 明朝" w:cs="ＭＳ 明朝" w:hint="eastAsia"/>
          <w:color w:val="000000"/>
        </w:rPr>
        <w:t>設置費</w:t>
      </w:r>
      <w:r w:rsidR="00981F7D">
        <w:rPr>
          <w:rFonts w:hAnsi="ＭＳ 明朝" w:cs="ＭＳ 明朝" w:hint="eastAsia"/>
          <w:color w:val="000000"/>
        </w:rPr>
        <w:t>支援</w:t>
      </w:r>
      <w:r w:rsidR="003D08A9">
        <w:rPr>
          <w:rFonts w:hAnsi="ＭＳ 明朝" w:cs="ＭＳ 明朝" w:hint="eastAsia"/>
          <w:color w:val="000000"/>
        </w:rPr>
        <w:t>の対象となる事業所</w:t>
      </w:r>
      <w:r w:rsidR="00A576FB">
        <w:rPr>
          <w:rFonts w:hAnsi="ＭＳ 明朝" w:cs="ＭＳ 明朝" w:hint="eastAsia"/>
          <w:color w:val="000000"/>
        </w:rPr>
        <w:t>等</w:t>
      </w:r>
      <w:r w:rsidR="003D08A9">
        <w:rPr>
          <w:rFonts w:hAnsi="ＭＳ 明朝" w:cs="ＭＳ 明朝" w:hint="eastAsia"/>
          <w:color w:val="000000"/>
        </w:rPr>
        <w:t>区分及び新設、増設</w:t>
      </w:r>
      <w:r w:rsidR="00981F7D">
        <w:rPr>
          <w:rFonts w:hAnsi="ＭＳ 明朝" w:cs="ＭＳ 明朝" w:hint="eastAsia"/>
          <w:color w:val="000000"/>
        </w:rPr>
        <w:t>、移</w:t>
      </w:r>
      <w:r w:rsidR="00192A3D">
        <w:rPr>
          <w:rFonts w:hAnsi="ＭＳ 明朝" w:cs="ＭＳ 明朝" w:hint="eastAsia"/>
          <w:color w:val="000000"/>
        </w:rPr>
        <w:t>設</w:t>
      </w:r>
      <w:r w:rsidR="00686510">
        <w:rPr>
          <w:rFonts w:hAnsi="ＭＳ 明朝" w:cs="ＭＳ 明朝" w:hint="eastAsia"/>
          <w:color w:val="000000"/>
        </w:rPr>
        <w:t>並びに</w:t>
      </w:r>
      <w:r w:rsidR="003D08A9">
        <w:rPr>
          <w:rFonts w:hAnsi="ＭＳ 明朝" w:cs="ＭＳ 明朝" w:hint="eastAsia"/>
          <w:color w:val="000000"/>
        </w:rPr>
        <w:t>事業転換に対する投資額、</w:t>
      </w:r>
      <w:r w:rsidR="00686510">
        <w:rPr>
          <w:rFonts w:hAnsi="ＭＳ 明朝" w:cs="ＭＳ 明朝" w:hint="eastAsia"/>
          <w:color w:val="000000"/>
        </w:rPr>
        <w:t>助成</w:t>
      </w:r>
      <w:r w:rsidR="003D08A9">
        <w:rPr>
          <w:rFonts w:hAnsi="ＭＳ 明朝" w:cs="ＭＳ 明朝" w:hint="eastAsia"/>
          <w:color w:val="000000"/>
        </w:rPr>
        <w:t>率並びに</w:t>
      </w:r>
      <w:r w:rsidR="00EE6B10">
        <w:rPr>
          <w:rFonts w:hAnsi="ＭＳ 明朝" w:cs="ＭＳ 明朝" w:hint="eastAsia"/>
          <w:color w:val="000000"/>
        </w:rPr>
        <w:t>助成</w:t>
      </w:r>
      <w:r w:rsidR="003D08A9">
        <w:rPr>
          <w:rFonts w:hAnsi="ＭＳ 明朝" w:cs="ＭＳ 明朝" w:hint="eastAsia"/>
          <w:color w:val="000000"/>
        </w:rPr>
        <w:t>限度額については、別表第１のとおりである。</w:t>
      </w:r>
    </w:p>
    <w:p w:rsidR="00D214C1" w:rsidRDefault="00171EC2" w:rsidP="00821866">
      <w:pPr>
        <w:ind w:left="240" w:hanging="240"/>
        <w:rPr>
          <w:rFonts w:hAnsi="ＭＳ 明朝" w:cs="ＭＳ 明朝"/>
          <w:color w:val="000000"/>
        </w:rPr>
      </w:pPr>
      <w:r>
        <w:rPr>
          <w:rFonts w:hAnsi="ＭＳ 明朝" w:cs="ＭＳ 明朝" w:hint="eastAsia"/>
          <w:color w:val="000000"/>
        </w:rPr>
        <w:t>３</w:t>
      </w:r>
      <w:r w:rsidR="003D08A9">
        <w:rPr>
          <w:rFonts w:hAnsi="ＭＳ 明朝" w:cs="ＭＳ 明朝" w:hint="eastAsia"/>
          <w:color w:val="000000"/>
        </w:rPr>
        <w:t xml:space="preserve">　前２項の</w:t>
      </w:r>
      <w:r w:rsidR="00686510">
        <w:rPr>
          <w:rFonts w:hAnsi="ＭＳ 明朝" w:cs="ＭＳ 明朝" w:hint="eastAsia"/>
          <w:color w:val="000000"/>
        </w:rPr>
        <w:t>助成</w:t>
      </w:r>
      <w:r w:rsidR="003D08A9">
        <w:rPr>
          <w:rFonts w:hAnsi="ＭＳ 明朝" w:cs="ＭＳ 明朝" w:hint="eastAsia"/>
          <w:color w:val="000000"/>
        </w:rPr>
        <w:t>事業者が他の機関から</w:t>
      </w:r>
      <w:r w:rsidR="00EE6B10">
        <w:rPr>
          <w:rFonts w:hAnsi="ＭＳ 明朝" w:cs="ＭＳ 明朝" w:hint="eastAsia"/>
          <w:color w:val="000000"/>
        </w:rPr>
        <w:t>助成</w:t>
      </w:r>
      <w:r w:rsidR="003D08A9">
        <w:rPr>
          <w:rFonts w:hAnsi="ＭＳ 明朝" w:cs="ＭＳ 明朝" w:hint="eastAsia"/>
          <w:color w:val="000000"/>
        </w:rPr>
        <w:t>を受けた</w:t>
      </w:r>
      <w:r w:rsidR="00EE6B10">
        <w:rPr>
          <w:rFonts w:hAnsi="ＭＳ 明朝" w:cs="ＭＳ 明朝" w:hint="eastAsia"/>
          <w:color w:val="000000"/>
        </w:rPr>
        <w:t>助成</w:t>
      </w:r>
      <w:r w:rsidR="003D08A9">
        <w:rPr>
          <w:rFonts w:hAnsi="ＭＳ 明朝" w:cs="ＭＳ 明朝" w:hint="eastAsia"/>
          <w:color w:val="000000"/>
        </w:rPr>
        <w:t>額は当該事業額から差し引くものとする。</w:t>
      </w:r>
    </w:p>
    <w:p w:rsidR="0040171C" w:rsidRDefault="0040171C" w:rsidP="0040171C">
      <w:pPr>
        <w:ind w:firstLineChars="50" w:firstLine="96"/>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lastRenderedPageBreak/>
        <w:t>（特別援助）</w:t>
      </w:r>
    </w:p>
    <w:p w:rsidR="00D214C1" w:rsidRDefault="003D08A9" w:rsidP="005771A7">
      <w:pPr>
        <w:ind w:left="240" w:hanging="240"/>
        <w:rPr>
          <w:rFonts w:hAnsi="ＭＳ 明朝" w:cs="ＭＳ 明朝"/>
          <w:color w:val="000000"/>
        </w:rPr>
      </w:pPr>
      <w:r>
        <w:rPr>
          <w:rFonts w:hAnsi="ＭＳ 明朝" w:cs="ＭＳ 明朝" w:hint="eastAsia"/>
          <w:color w:val="000000"/>
        </w:rPr>
        <w:t>第</w:t>
      </w:r>
      <w:r w:rsidR="00171EC2">
        <w:rPr>
          <w:rFonts w:hAnsi="ＭＳ 明朝" w:cs="ＭＳ 明朝" w:hint="eastAsia"/>
          <w:color w:val="000000"/>
        </w:rPr>
        <w:t>５</w:t>
      </w:r>
      <w:r>
        <w:rPr>
          <w:rFonts w:hAnsi="ＭＳ 明朝" w:cs="ＭＳ 明朝" w:hint="eastAsia"/>
          <w:color w:val="000000"/>
        </w:rPr>
        <w:t>条　町長は、</w:t>
      </w:r>
      <w:r w:rsidR="00686510">
        <w:rPr>
          <w:rFonts w:hAnsi="ＭＳ 明朝" w:cs="ＭＳ 明朝" w:hint="eastAsia"/>
          <w:color w:val="000000"/>
        </w:rPr>
        <w:t>助成</w:t>
      </w:r>
      <w:r>
        <w:rPr>
          <w:rFonts w:hAnsi="ＭＳ 明朝" w:cs="ＭＳ 明朝" w:hint="eastAsia"/>
          <w:color w:val="000000"/>
        </w:rPr>
        <w:t>事業者に対し、特に必要と認めたときには、事業の立地に必要な用地の提供及び道路、橋梁、用水並びにその他施設等の新設、並びに改良整備を図る等の特別援助を行うことができる。</w:t>
      </w:r>
    </w:p>
    <w:p w:rsidR="00F90C47" w:rsidRPr="00DD1263" w:rsidRDefault="00F90C47" w:rsidP="005771A7">
      <w:pPr>
        <w:ind w:left="240"/>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w:t>
      </w:r>
      <w:r w:rsidR="00686510">
        <w:rPr>
          <w:rFonts w:hAnsi="ＭＳ 明朝" w:cs="ＭＳ 明朝" w:hint="eastAsia"/>
          <w:color w:val="000000"/>
        </w:rPr>
        <w:t>助成</w:t>
      </w:r>
      <w:r>
        <w:rPr>
          <w:rFonts w:hAnsi="ＭＳ 明朝" w:cs="ＭＳ 明朝" w:hint="eastAsia"/>
          <w:color w:val="000000"/>
        </w:rPr>
        <w:t>の申請）</w:t>
      </w:r>
    </w:p>
    <w:p w:rsidR="00DD1263" w:rsidRDefault="003D08A9" w:rsidP="005771A7">
      <w:pPr>
        <w:ind w:left="240" w:hanging="240"/>
        <w:rPr>
          <w:rFonts w:hAnsi="ＭＳ 明朝" w:cs="ＭＳ 明朝"/>
          <w:color w:val="000000"/>
        </w:rPr>
      </w:pPr>
      <w:r>
        <w:rPr>
          <w:rFonts w:hAnsi="ＭＳ 明朝" w:cs="ＭＳ 明朝" w:hint="eastAsia"/>
          <w:color w:val="000000"/>
        </w:rPr>
        <w:t>第</w:t>
      </w:r>
      <w:r w:rsidR="00DD1263">
        <w:rPr>
          <w:rFonts w:hAnsi="ＭＳ 明朝" w:cs="ＭＳ 明朝" w:hint="eastAsia"/>
          <w:color w:val="000000"/>
        </w:rPr>
        <w:t>６</w:t>
      </w:r>
      <w:r>
        <w:rPr>
          <w:rFonts w:hAnsi="ＭＳ 明朝" w:cs="ＭＳ 明朝" w:hint="eastAsia"/>
          <w:color w:val="000000"/>
        </w:rPr>
        <w:t>条　この条例に基づく</w:t>
      </w:r>
      <w:r w:rsidR="00686510">
        <w:rPr>
          <w:rFonts w:hAnsi="ＭＳ 明朝" w:cs="ＭＳ 明朝" w:hint="eastAsia"/>
          <w:color w:val="000000"/>
        </w:rPr>
        <w:t>助成</w:t>
      </w:r>
      <w:r>
        <w:rPr>
          <w:rFonts w:hAnsi="ＭＳ 明朝" w:cs="ＭＳ 明朝" w:hint="eastAsia"/>
          <w:color w:val="000000"/>
        </w:rPr>
        <w:t>の措置を受けようとする者は、規則の定めるところにより、町長に</w:t>
      </w:r>
    </w:p>
    <w:p w:rsidR="00D214C1" w:rsidRDefault="003D08A9" w:rsidP="00DD1263">
      <w:pPr>
        <w:ind w:leftChars="100" w:left="192"/>
        <w:rPr>
          <w:rFonts w:hAnsi="ＭＳ 明朝" w:cs="ＭＳ 明朝"/>
          <w:color w:val="000000"/>
        </w:rPr>
      </w:pPr>
      <w:r>
        <w:rPr>
          <w:rFonts w:hAnsi="ＭＳ 明朝" w:cs="ＭＳ 明朝" w:hint="eastAsia"/>
          <w:color w:val="000000"/>
        </w:rPr>
        <w:t>申請しなければならない。</w:t>
      </w:r>
    </w:p>
    <w:p w:rsidR="00F90C47" w:rsidRPr="00DD1263" w:rsidRDefault="00F90C47" w:rsidP="005771A7">
      <w:pPr>
        <w:ind w:left="240"/>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（指定の審査及び決定）</w:t>
      </w:r>
    </w:p>
    <w:p w:rsidR="00DD1263" w:rsidRDefault="003D08A9" w:rsidP="005771A7">
      <w:pPr>
        <w:ind w:left="240" w:hanging="240"/>
        <w:rPr>
          <w:rFonts w:hAnsi="ＭＳ 明朝" w:cs="ＭＳ 明朝"/>
          <w:color w:val="000000"/>
        </w:rPr>
      </w:pPr>
      <w:r>
        <w:rPr>
          <w:rFonts w:hAnsi="ＭＳ 明朝" w:cs="ＭＳ 明朝" w:hint="eastAsia"/>
          <w:color w:val="000000"/>
        </w:rPr>
        <w:t>第</w:t>
      </w:r>
      <w:r w:rsidR="00DD1263">
        <w:rPr>
          <w:rFonts w:hAnsi="ＭＳ 明朝" w:cs="ＭＳ 明朝" w:hint="eastAsia"/>
          <w:color w:val="000000"/>
        </w:rPr>
        <w:t>７</w:t>
      </w:r>
      <w:r>
        <w:rPr>
          <w:rFonts w:hAnsi="ＭＳ 明朝" w:cs="ＭＳ 明朝" w:hint="eastAsia"/>
          <w:color w:val="000000"/>
        </w:rPr>
        <w:t>条　この条例に基づく指定にあたつては、規則で定める審査委員会で審査し、その結果に基づ</w:t>
      </w:r>
    </w:p>
    <w:p w:rsidR="00D214C1" w:rsidRDefault="003D08A9" w:rsidP="00DD1263">
      <w:pPr>
        <w:ind w:leftChars="100" w:left="192"/>
        <w:rPr>
          <w:rFonts w:hAnsi="ＭＳ 明朝" w:cs="ＭＳ 明朝"/>
          <w:color w:val="000000"/>
        </w:rPr>
      </w:pPr>
      <w:r>
        <w:rPr>
          <w:rFonts w:hAnsi="ＭＳ 明朝" w:cs="ＭＳ 明朝" w:hint="eastAsia"/>
          <w:color w:val="000000"/>
        </w:rPr>
        <w:t>き町長が決定する。</w:t>
      </w:r>
    </w:p>
    <w:p w:rsidR="00F90C47" w:rsidRPr="00DD1263" w:rsidRDefault="00F90C47" w:rsidP="005771A7">
      <w:pPr>
        <w:ind w:left="240"/>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w:t>
      </w:r>
      <w:r w:rsidR="00686510">
        <w:rPr>
          <w:rFonts w:hAnsi="ＭＳ 明朝" w:cs="ＭＳ 明朝" w:hint="eastAsia"/>
          <w:color w:val="000000"/>
        </w:rPr>
        <w:t>助成</w:t>
      </w:r>
      <w:r>
        <w:rPr>
          <w:rFonts w:hAnsi="ＭＳ 明朝" w:cs="ＭＳ 明朝" w:hint="eastAsia"/>
          <w:color w:val="000000"/>
        </w:rPr>
        <w:t>の措置の承継）</w:t>
      </w:r>
    </w:p>
    <w:p w:rsidR="00D214C1" w:rsidRDefault="003D08A9" w:rsidP="005771A7">
      <w:pPr>
        <w:ind w:left="240" w:hanging="240"/>
        <w:rPr>
          <w:rFonts w:hAnsi="ＭＳ 明朝" w:cs="ＭＳ 明朝"/>
          <w:color w:val="000000"/>
        </w:rPr>
      </w:pPr>
      <w:r>
        <w:rPr>
          <w:rFonts w:hAnsi="ＭＳ 明朝" w:cs="ＭＳ 明朝" w:hint="eastAsia"/>
          <w:color w:val="000000"/>
        </w:rPr>
        <w:t>第</w:t>
      </w:r>
      <w:r w:rsidR="00DD1263">
        <w:rPr>
          <w:rFonts w:hAnsi="ＭＳ 明朝" w:cs="ＭＳ 明朝" w:hint="eastAsia"/>
          <w:color w:val="000000"/>
        </w:rPr>
        <w:t>８</w:t>
      </w:r>
      <w:r>
        <w:rPr>
          <w:rFonts w:hAnsi="ＭＳ 明朝" w:cs="ＭＳ 明朝" w:hint="eastAsia"/>
          <w:color w:val="000000"/>
        </w:rPr>
        <w:t>条　第</w:t>
      </w:r>
      <w:r w:rsidR="00C40ED8">
        <w:rPr>
          <w:rFonts w:hAnsi="ＭＳ 明朝" w:cs="ＭＳ 明朝" w:hint="eastAsia"/>
          <w:color w:val="000000"/>
        </w:rPr>
        <w:t>４</w:t>
      </w:r>
      <w:r>
        <w:rPr>
          <w:rFonts w:hAnsi="ＭＳ 明朝" w:cs="ＭＳ 明朝" w:hint="eastAsia"/>
          <w:color w:val="000000"/>
        </w:rPr>
        <w:t>条の規定により</w:t>
      </w:r>
      <w:r w:rsidR="00686510">
        <w:rPr>
          <w:rFonts w:hAnsi="ＭＳ 明朝" w:cs="ＭＳ 明朝" w:hint="eastAsia"/>
          <w:color w:val="000000"/>
        </w:rPr>
        <w:t>助成</w:t>
      </w:r>
      <w:r>
        <w:rPr>
          <w:rFonts w:hAnsi="ＭＳ 明朝" w:cs="ＭＳ 明朝" w:hint="eastAsia"/>
          <w:color w:val="000000"/>
        </w:rPr>
        <w:t>の措置を行うまでの間に、</w:t>
      </w:r>
      <w:r w:rsidR="00686510">
        <w:rPr>
          <w:rFonts w:hAnsi="ＭＳ 明朝" w:cs="ＭＳ 明朝" w:hint="eastAsia"/>
          <w:color w:val="000000"/>
        </w:rPr>
        <w:t>助成</w:t>
      </w:r>
      <w:r>
        <w:rPr>
          <w:rFonts w:hAnsi="ＭＳ 明朝" w:cs="ＭＳ 明朝" w:hint="eastAsia"/>
          <w:color w:val="000000"/>
        </w:rPr>
        <w:t>事業者に係る事業所</w:t>
      </w:r>
      <w:r w:rsidR="00A576FB">
        <w:rPr>
          <w:rFonts w:hAnsi="ＭＳ 明朝" w:cs="ＭＳ 明朝" w:hint="eastAsia"/>
          <w:color w:val="000000"/>
        </w:rPr>
        <w:t>等</w:t>
      </w:r>
      <w:r>
        <w:rPr>
          <w:rFonts w:hAnsi="ＭＳ 明朝" w:cs="ＭＳ 明朝" w:hint="eastAsia"/>
          <w:color w:val="000000"/>
        </w:rPr>
        <w:t>に相続（法人にあつては合併）又は事業の譲渡により、承継があつたときは、当該承継人に対し同条の規定に基づいて</w:t>
      </w:r>
      <w:r w:rsidR="00686510">
        <w:rPr>
          <w:rFonts w:hAnsi="ＭＳ 明朝" w:cs="ＭＳ 明朝" w:hint="eastAsia"/>
          <w:color w:val="000000"/>
        </w:rPr>
        <w:t>助成</w:t>
      </w:r>
      <w:r>
        <w:rPr>
          <w:rFonts w:hAnsi="ＭＳ 明朝" w:cs="ＭＳ 明朝" w:hint="eastAsia"/>
          <w:color w:val="000000"/>
        </w:rPr>
        <w:t>の措置を行うものとする。</w:t>
      </w:r>
    </w:p>
    <w:p w:rsidR="00D214C1" w:rsidRDefault="00DD1263" w:rsidP="005771A7">
      <w:pPr>
        <w:ind w:left="240" w:hanging="240"/>
        <w:rPr>
          <w:rFonts w:hAnsi="ＭＳ 明朝" w:cs="ＭＳ 明朝"/>
          <w:color w:val="000000"/>
        </w:rPr>
      </w:pPr>
      <w:r>
        <w:rPr>
          <w:rFonts w:hAnsi="ＭＳ 明朝" w:cs="ＭＳ 明朝" w:hint="eastAsia"/>
          <w:color w:val="000000"/>
        </w:rPr>
        <w:t>２</w:t>
      </w:r>
      <w:r w:rsidR="003D08A9">
        <w:rPr>
          <w:rFonts w:hAnsi="ＭＳ 明朝" w:cs="ＭＳ 明朝" w:hint="eastAsia"/>
          <w:color w:val="000000"/>
        </w:rPr>
        <w:t xml:space="preserve">　前項の承継人は、規則の定めるところにより、町長にその旨を届け出なければならない。</w:t>
      </w:r>
    </w:p>
    <w:p w:rsidR="00F90C47" w:rsidRPr="00DD1263" w:rsidRDefault="00F90C47" w:rsidP="005771A7">
      <w:pPr>
        <w:ind w:left="240"/>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（指定及び</w:t>
      </w:r>
      <w:r w:rsidR="00686510">
        <w:rPr>
          <w:rFonts w:hAnsi="ＭＳ 明朝" w:cs="ＭＳ 明朝" w:hint="eastAsia"/>
          <w:color w:val="000000"/>
        </w:rPr>
        <w:t>助成</w:t>
      </w:r>
      <w:r>
        <w:rPr>
          <w:rFonts w:hAnsi="ＭＳ 明朝" w:cs="ＭＳ 明朝" w:hint="eastAsia"/>
          <w:color w:val="000000"/>
        </w:rPr>
        <w:t>の措置の取り消し等）</w:t>
      </w:r>
    </w:p>
    <w:p w:rsidR="00DD1263" w:rsidRDefault="003D08A9" w:rsidP="005771A7">
      <w:pPr>
        <w:ind w:left="240" w:hanging="240"/>
        <w:rPr>
          <w:rFonts w:hAnsi="ＭＳ 明朝" w:cs="ＭＳ 明朝"/>
          <w:color w:val="000000"/>
        </w:rPr>
      </w:pPr>
      <w:r>
        <w:rPr>
          <w:rFonts w:hAnsi="ＭＳ 明朝" w:cs="ＭＳ 明朝" w:hint="eastAsia"/>
          <w:color w:val="000000"/>
        </w:rPr>
        <w:t>第</w:t>
      </w:r>
      <w:r w:rsidR="00DD1263">
        <w:rPr>
          <w:rFonts w:hAnsi="ＭＳ 明朝" w:cs="ＭＳ 明朝" w:hint="eastAsia"/>
          <w:color w:val="000000"/>
        </w:rPr>
        <w:t>９</w:t>
      </w:r>
      <w:r>
        <w:rPr>
          <w:rFonts w:hAnsi="ＭＳ 明朝" w:cs="ＭＳ 明朝" w:hint="eastAsia"/>
          <w:color w:val="000000"/>
        </w:rPr>
        <w:t>条　町長は、この条例の適用を受けた者が、次の各号のいずれかに該当すると認めたときは、</w:t>
      </w:r>
    </w:p>
    <w:p w:rsidR="00DD1263" w:rsidRDefault="003D08A9" w:rsidP="00DD1263">
      <w:pPr>
        <w:ind w:leftChars="100" w:left="192"/>
        <w:rPr>
          <w:rFonts w:hAnsi="ＭＳ 明朝" w:cs="ＭＳ 明朝"/>
          <w:color w:val="000000"/>
        </w:rPr>
      </w:pPr>
      <w:r>
        <w:rPr>
          <w:rFonts w:hAnsi="ＭＳ 明朝" w:cs="ＭＳ 明朝" w:hint="eastAsia"/>
          <w:color w:val="000000"/>
        </w:rPr>
        <w:t>当該</w:t>
      </w:r>
      <w:r w:rsidR="00686510">
        <w:rPr>
          <w:rFonts w:hAnsi="ＭＳ 明朝" w:cs="ＭＳ 明朝" w:hint="eastAsia"/>
          <w:color w:val="000000"/>
        </w:rPr>
        <w:t>助成</w:t>
      </w:r>
      <w:r>
        <w:rPr>
          <w:rFonts w:hAnsi="ＭＳ 明朝" w:cs="ＭＳ 明朝" w:hint="eastAsia"/>
          <w:color w:val="000000"/>
        </w:rPr>
        <w:t>の措置を取り消し、又は既に交付した</w:t>
      </w:r>
      <w:r w:rsidR="00686510">
        <w:rPr>
          <w:rFonts w:hAnsi="ＭＳ 明朝" w:cs="ＭＳ 明朝" w:hint="eastAsia"/>
          <w:color w:val="000000"/>
        </w:rPr>
        <w:t>助成</w:t>
      </w:r>
      <w:r>
        <w:rPr>
          <w:rFonts w:hAnsi="ＭＳ 明朝" w:cs="ＭＳ 明朝" w:hint="eastAsia"/>
          <w:color w:val="000000"/>
        </w:rPr>
        <w:t>金の全部若しくは一部の返還を命ずることが</w:t>
      </w:r>
    </w:p>
    <w:p w:rsidR="00D214C1" w:rsidRDefault="003D08A9" w:rsidP="00DD1263">
      <w:pPr>
        <w:ind w:leftChars="100" w:left="192"/>
        <w:rPr>
          <w:rFonts w:hAnsi="ＭＳ 明朝" w:cs="ＭＳ 明朝"/>
          <w:color w:val="000000"/>
        </w:rPr>
      </w:pPr>
      <w:r>
        <w:rPr>
          <w:rFonts w:hAnsi="ＭＳ 明朝" w:cs="ＭＳ 明朝" w:hint="eastAsia"/>
          <w:color w:val="000000"/>
        </w:rPr>
        <w:t>できる。</w:t>
      </w:r>
    </w:p>
    <w:p w:rsidR="00D214C1" w:rsidRDefault="003D08A9" w:rsidP="005771A7">
      <w:pPr>
        <w:ind w:left="480" w:hanging="240"/>
        <w:rPr>
          <w:rFonts w:hAnsi="ＭＳ 明朝" w:cs="ＭＳ 明朝"/>
          <w:color w:val="000000"/>
        </w:rPr>
      </w:pPr>
      <w:r>
        <w:rPr>
          <w:rFonts w:hAnsi="ＭＳ 明朝" w:cs="ＭＳ 明朝"/>
          <w:color w:val="000000"/>
        </w:rPr>
        <w:t>(1)</w:t>
      </w:r>
      <w:r>
        <w:rPr>
          <w:rFonts w:hAnsi="ＭＳ 明朝" w:cs="ＭＳ 明朝" w:hint="eastAsia"/>
          <w:color w:val="000000"/>
        </w:rPr>
        <w:t xml:space="preserve">　第</w:t>
      </w:r>
      <w:r w:rsidR="00DD1263">
        <w:rPr>
          <w:rFonts w:hAnsi="ＭＳ 明朝" w:cs="ＭＳ 明朝" w:hint="eastAsia"/>
          <w:color w:val="000000"/>
        </w:rPr>
        <w:t>３</w:t>
      </w:r>
      <w:r>
        <w:rPr>
          <w:rFonts w:hAnsi="ＭＳ 明朝" w:cs="ＭＳ 明朝" w:hint="eastAsia"/>
          <w:color w:val="000000"/>
        </w:rPr>
        <w:t>条第</w:t>
      </w:r>
      <w:r w:rsidR="00DD1263">
        <w:rPr>
          <w:rFonts w:hAnsi="ＭＳ 明朝" w:cs="ＭＳ 明朝" w:hint="eastAsia"/>
          <w:color w:val="000000"/>
        </w:rPr>
        <w:t>１</w:t>
      </w:r>
      <w:r>
        <w:rPr>
          <w:rFonts w:hAnsi="ＭＳ 明朝" w:cs="ＭＳ 明朝" w:hint="eastAsia"/>
          <w:color w:val="000000"/>
        </w:rPr>
        <w:t>項及び第</w:t>
      </w:r>
      <w:r w:rsidR="00DD1263">
        <w:rPr>
          <w:rFonts w:hAnsi="ＭＳ 明朝" w:cs="ＭＳ 明朝" w:hint="eastAsia"/>
          <w:color w:val="000000"/>
        </w:rPr>
        <w:t>４</w:t>
      </w:r>
      <w:r>
        <w:rPr>
          <w:rFonts w:hAnsi="ＭＳ 明朝" w:cs="ＭＳ 明朝" w:hint="eastAsia"/>
          <w:color w:val="000000"/>
        </w:rPr>
        <w:t>条第</w:t>
      </w:r>
      <w:r w:rsidR="00DD1263">
        <w:rPr>
          <w:rFonts w:hAnsi="ＭＳ 明朝" w:cs="ＭＳ 明朝" w:hint="eastAsia"/>
          <w:color w:val="000000"/>
        </w:rPr>
        <w:t>２</w:t>
      </w:r>
      <w:r>
        <w:rPr>
          <w:rFonts w:hAnsi="ＭＳ 明朝" w:cs="ＭＳ 明朝" w:hint="eastAsia"/>
          <w:color w:val="000000"/>
        </w:rPr>
        <w:t>項に規定する要件を欠くに至つたとき。</w:t>
      </w:r>
    </w:p>
    <w:p w:rsidR="00D214C1" w:rsidRDefault="003D08A9" w:rsidP="005771A7">
      <w:pPr>
        <w:ind w:left="480" w:hanging="240"/>
        <w:rPr>
          <w:rFonts w:hAnsi="ＭＳ 明朝" w:cs="ＭＳ 明朝"/>
          <w:color w:val="000000"/>
        </w:rPr>
      </w:pPr>
      <w:r>
        <w:rPr>
          <w:rFonts w:hAnsi="ＭＳ 明朝" w:cs="ＭＳ 明朝"/>
          <w:color w:val="000000"/>
        </w:rPr>
        <w:t>(2)</w:t>
      </w:r>
      <w:r>
        <w:rPr>
          <w:rFonts w:hAnsi="ＭＳ 明朝" w:cs="ＭＳ 明朝" w:hint="eastAsia"/>
          <w:color w:val="000000"/>
        </w:rPr>
        <w:t xml:space="preserve">　操業又は事業を開始した日から</w:t>
      </w:r>
      <w:r w:rsidR="00DD1263">
        <w:rPr>
          <w:rFonts w:hAnsi="ＭＳ 明朝" w:cs="ＭＳ 明朝" w:hint="eastAsia"/>
          <w:color w:val="000000"/>
        </w:rPr>
        <w:t>５</w:t>
      </w:r>
      <w:r>
        <w:rPr>
          <w:rFonts w:hAnsi="ＭＳ 明朝" w:cs="ＭＳ 明朝" w:hint="eastAsia"/>
          <w:color w:val="000000"/>
        </w:rPr>
        <w:t>年以内に操業又は事業を休止し、又は廃止したとき。ただし、町長がやむを得ない理由があると認めたときを除く。</w:t>
      </w:r>
    </w:p>
    <w:p w:rsidR="00D214C1" w:rsidRDefault="003D08A9" w:rsidP="005771A7">
      <w:pPr>
        <w:ind w:left="480" w:hanging="240"/>
        <w:rPr>
          <w:rFonts w:hAnsi="ＭＳ 明朝" w:cs="ＭＳ 明朝"/>
          <w:color w:val="000000"/>
        </w:rPr>
      </w:pPr>
      <w:r>
        <w:rPr>
          <w:rFonts w:hAnsi="ＭＳ 明朝" w:cs="ＭＳ 明朝"/>
          <w:color w:val="000000"/>
        </w:rPr>
        <w:t>(3)</w:t>
      </w:r>
      <w:r>
        <w:rPr>
          <w:rFonts w:hAnsi="ＭＳ 明朝" w:cs="ＭＳ 明朝" w:hint="eastAsia"/>
          <w:color w:val="000000"/>
        </w:rPr>
        <w:t xml:space="preserve">　虚偽の申請及びその他不正な手段により</w:t>
      </w:r>
      <w:r w:rsidR="00686510">
        <w:rPr>
          <w:rFonts w:hAnsi="ＭＳ 明朝" w:cs="ＭＳ 明朝" w:hint="eastAsia"/>
          <w:color w:val="000000"/>
        </w:rPr>
        <w:t>助成</w:t>
      </w:r>
      <w:r>
        <w:rPr>
          <w:rFonts w:hAnsi="ＭＳ 明朝" w:cs="ＭＳ 明朝" w:hint="eastAsia"/>
          <w:color w:val="000000"/>
        </w:rPr>
        <w:t>金の交付を受け、又は受けようとしたとき。</w:t>
      </w:r>
    </w:p>
    <w:p w:rsidR="00D214C1" w:rsidRDefault="003D08A9" w:rsidP="005771A7">
      <w:pPr>
        <w:ind w:left="480" w:hanging="240"/>
        <w:rPr>
          <w:rFonts w:hAnsi="ＭＳ 明朝" w:cs="ＭＳ 明朝"/>
          <w:color w:val="000000"/>
        </w:rPr>
      </w:pPr>
      <w:r>
        <w:rPr>
          <w:rFonts w:hAnsi="ＭＳ 明朝" w:cs="ＭＳ 明朝"/>
          <w:color w:val="000000"/>
        </w:rPr>
        <w:t>(4)</w:t>
      </w:r>
      <w:r>
        <w:rPr>
          <w:rFonts w:hAnsi="ＭＳ 明朝" w:cs="ＭＳ 明朝" w:hint="eastAsia"/>
          <w:color w:val="000000"/>
        </w:rPr>
        <w:t xml:space="preserve">　</w:t>
      </w:r>
      <w:r w:rsidR="00686510">
        <w:rPr>
          <w:rFonts w:hAnsi="ＭＳ 明朝" w:cs="ＭＳ 明朝" w:hint="eastAsia"/>
          <w:color w:val="000000"/>
        </w:rPr>
        <w:t>助成</w:t>
      </w:r>
      <w:r>
        <w:rPr>
          <w:rFonts w:hAnsi="ＭＳ 明朝" w:cs="ＭＳ 明朝" w:hint="eastAsia"/>
          <w:color w:val="000000"/>
        </w:rPr>
        <w:t>の措置の決定内容、又はこれに付した条件に違反したとき。</w:t>
      </w:r>
    </w:p>
    <w:p w:rsidR="00D214C1" w:rsidRDefault="003D08A9" w:rsidP="005771A7">
      <w:pPr>
        <w:ind w:left="480" w:hanging="240"/>
        <w:rPr>
          <w:rFonts w:hAnsi="ＭＳ 明朝" w:cs="ＭＳ 明朝"/>
          <w:color w:val="000000"/>
        </w:rPr>
      </w:pPr>
      <w:r>
        <w:rPr>
          <w:rFonts w:hAnsi="ＭＳ 明朝" w:cs="ＭＳ 明朝"/>
          <w:color w:val="000000"/>
        </w:rPr>
        <w:t>(5)</w:t>
      </w:r>
      <w:r>
        <w:rPr>
          <w:rFonts w:hAnsi="ＭＳ 明朝" w:cs="ＭＳ 明朝" w:hint="eastAsia"/>
          <w:color w:val="000000"/>
        </w:rPr>
        <w:t xml:space="preserve">　特別な事由もなく、町税等公共料金を滞納したとき。</w:t>
      </w:r>
    </w:p>
    <w:p w:rsidR="00F90C47" w:rsidRDefault="00F90C47" w:rsidP="005771A7">
      <w:pPr>
        <w:ind w:left="240"/>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（調査及び報告）</w:t>
      </w:r>
    </w:p>
    <w:p w:rsidR="00D214C1" w:rsidRDefault="003D08A9" w:rsidP="005771A7">
      <w:pPr>
        <w:ind w:left="240" w:hanging="240"/>
        <w:rPr>
          <w:rFonts w:hAnsi="ＭＳ 明朝" w:cs="ＭＳ 明朝"/>
          <w:color w:val="000000"/>
        </w:rPr>
      </w:pPr>
      <w:r>
        <w:rPr>
          <w:rFonts w:hAnsi="ＭＳ 明朝" w:cs="ＭＳ 明朝" w:hint="eastAsia"/>
          <w:color w:val="000000"/>
        </w:rPr>
        <w:t>第</w:t>
      </w:r>
      <w:r w:rsidR="00DD1263">
        <w:rPr>
          <w:rFonts w:hAnsi="ＭＳ 明朝" w:cs="ＭＳ 明朝" w:hint="eastAsia"/>
          <w:color w:val="000000"/>
        </w:rPr>
        <w:t>１０</w:t>
      </w:r>
      <w:r>
        <w:rPr>
          <w:rFonts w:hAnsi="ＭＳ 明朝" w:cs="ＭＳ 明朝" w:hint="eastAsia"/>
          <w:color w:val="000000"/>
        </w:rPr>
        <w:t>条　町長は、</w:t>
      </w:r>
      <w:r w:rsidR="00686510">
        <w:rPr>
          <w:rFonts w:hAnsi="ＭＳ 明朝" w:cs="ＭＳ 明朝" w:hint="eastAsia"/>
          <w:color w:val="000000"/>
        </w:rPr>
        <w:t>助成</w:t>
      </w:r>
      <w:r>
        <w:rPr>
          <w:rFonts w:hAnsi="ＭＳ 明朝" w:cs="ＭＳ 明朝" w:hint="eastAsia"/>
          <w:color w:val="000000"/>
        </w:rPr>
        <w:t>金の交付を受けた者に対し、必要な調査を行い、又は報告を求めることができる。</w:t>
      </w:r>
    </w:p>
    <w:p w:rsidR="00F90C47" w:rsidRPr="00DD1263" w:rsidRDefault="00F90C47" w:rsidP="005771A7">
      <w:pPr>
        <w:ind w:left="240"/>
        <w:rPr>
          <w:rFonts w:hAnsi="ＭＳ 明朝" w:cs="ＭＳ 明朝"/>
          <w:color w:val="000000"/>
        </w:rPr>
      </w:pPr>
    </w:p>
    <w:p w:rsidR="00D214C1" w:rsidRDefault="003D08A9" w:rsidP="0040171C">
      <w:pPr>
        <w:ind w:firstLineChars="50" w:firstLine="96"/>
        <w:rPr>
          <w:rFonts w:hAnsi="ＭＳ 明朝" w:cs="ＭＳ 明朝"/>
          <w:color w:val="000000"/>
        </w:rPr>
      </w:pPr>
      <w:r>
        <w:rPr>
          <w:rFonts w:hAnsi="ＭＳ 明朝" w:cs="ＭＳ 明朝" w:hint="eastAsia"/>
          <w:color w:val="000000"/>
        </w:rPr>
        <w:t>（規則への委任）</w:t>
      </w:r>
    </w:p>
    <w:p w:rsidR="00D214C1" w:rsidRDefault="003D08A9" w:rsidP="005771A7">
      <w:pPr>
        <w:ind w:left="240" w:hanging="240"/>
        <w:rPr>
          <w:rFonts w:hAnsi="ＭＳ 明朝" w:cs="ＭＳ 明朝"/>
          <w:color w:val="000000"/>
        </w:rPr>
      </w:pPr>
      <w:r>
        <w:rPr>
          <w:rFonts w:hAnsi="ＭＳ 明朝" w:cs="ＭＳ 明朝" w:hint="eastAsia"/>
          <w:color w:val="000000"/>
        </w:rPr>
        <w:t>第</w:t>
      </w:r>
      <w:r w:rsidR="00DD1263">
        <w:rPr>
          <w:rFonts w:hAnsi="ＭＳ 明朝" w:cs="ＭＳ 明朝" w:hint="eastAsia"/>
          <w:color w:val="000000"/>
        </w:rPr>
        <w:t>１１</w:t>
      </w:r>
      <w:r>
        <w:rPr>
          <w:rFonts w:hAnsi="ＭＳ 明朝" w:cs="ＭＳ 明朝" w:hint="eastAsia"/>
          <w:color w:val="000000"/>
        </w:rPr>
        <w:t>条　この条例の施行に関し必要な事項は、規則で定める。</w:t>
      </w:r>
    </w:p>
    <w:p w:rsidR="00F90C47" w:rsidRPr="00DD1263" w:rsidRDefault="00F90C47" w:rsidP="005771A7">
      <w:pPr>
        <w:ind w:left="720"/>
        <w:rPr>
          <w:rFonts w:hAnsi="ＭＳ 明朝" w:cs="ＭＳ 明朝"/>
          <w:color w:val="000000"/>
        </w:rPr>
      </w:pPr>
    </w:p>
    <w:p w:rsidR="00D214C1" w:rsidRDefault="003D08A9" w:rsidP="00DD554D">
      <w:pPr>
        <w:ind w:firstLineChars="300" w:firstLine="576"/>
        <w:rPr>
          <w:rFonts w:hAnsi="ＭＳ 明朝" w:cs="ＭＳ 明朝"/>
          <w:color w:val="000000"/>
        </w:rPr>
      </w:pPr>
      <w:r>
        <w:rPr>
          <w:rFonts w:hAnsi="ＭＳ 明朝" w:cs="ＭＳ 明朝" w:hint="eastAsia"/>
          <w:color w:val="000000"/>
        </w:rPr>
        <w:t>附　則</w:t>
      </w:r>
    </w:p>
    <w:p w:rsidR="00D214C1" w:rsidRDefault="00DD1263" w:rsidP="00DD554D">
      <w:pPr>
        <w:rPr>
          <w:rFonts w:hAnsi="ＭＳ 明朝" w:cs="ＭＳ 明朝"/>
          <w:color w:val="000000"/>
        </w:rPr>
      </w:pPr>
      <w:r>
        <w:rPr>
          <w:rFonts w:hAnsi="ＭＳ 明朝" w:cs="ＭＳ 明朝" w:hint="eastAsia"/>
          <w:color w:val="000000"/>
        </w:rPr>
        <w:t>１</w:t>
      </w:r>
      <w:r w:rsidR="003D08A9">
        <w:rPr>
          <w:rFonts w:hAnsi="ＭＳ 明朝" w:cs="ＭＳ 明朝" w:hint="eastAsia"/>
          <w:color w:val="000000"/>
        </w:rPr>
        <w:t xml:space="preserve">　この条例は、公布の日から施行する。</w:t>
      </w:r>
    </w:p>
    <w:p w:rsidR="00AB5E70" w:rsidRDefault="00DD1263" w:rsidP="00DD554D">
      <w:pPr>
        <w:rPr>
          <w:rFonts w:hAnsi="ＭＳ 明朝" w:cs="ＭＳ 明朝"/>
          <w:color w:val="000000"/>
        </w:rPr>
      </w:pPr>
      <w:r>
        <w:rPr>
          <w:rFonts w:hAnsi="ＭＳ 明朝" w:cs="ＭＳ 明朝" w:hint="eastAsia"/>
          <w:color w:val="000000"/>
        </w:rPr>
        <w:t>２</w:t>
      </w:r>
      <w:r w:rsidR="003D08A9" w:rsidRPr="00690E53">
        <w:rPr>
          <w:rFonts w:hAnsi="ＭＳ 明朝" w:cs="ＭＳ 明朝" w:hint="eastAsia"/>
          <w:color w:val="000000"/>
        </w:rPr>
        <w:t xml:space="preserve">　この条例は、</w:t>
      </w:r>
      <w:r w:rsidR="00AB5E70" w:rsidRPr="001A0B78">
        <w:rPr>
          <w:rFonts w:hAnsi="ＭＳ 明朝" w:cs="ＭＳ 明朝" w:hint="eastAsia"/>
        </w:rPr>
        <w:t>令和</w:t>
      </w:r>
      <w:r w:rsidR="00C90BA2">
        <w:rPr>
          <w:rFonts w:hAnsi="ＭＳ 明朝" w:cs="ＭＳ 明朝" w:hint="eastAsia"/>
        </w:rPr>
        <w:t>６</w:t>
      </w:r>
      <w:r w:rsidR="003D08A9" w:rsidRPr="001A0B78">
        <w:rPr>
          <w:rFonts w:hAnsi="ＭＳ 明朝" w:cs="ＭＳ 明朝" w:hint="eastAsia"/>
        </w:rPr>
        <w:t>年</w:t>
      </w:r>
      <w:r w:rsidRPr="001A0B78">
        <w:rPr>
          <w:rFonts w:hAnsi="ＭＳ 明朝" w:cs="ＭＳ 明朝" w:hint="eastAsia"/>
        </w:rPr>
        <w:t>３</w:t>
      </w:r>
      <w:r w:rsidR="003D08A9" w:rsidRPr="001A0B78">
        <w:rPr>
          <w:rFonts w:hAnsi="ＭＳ 明朝" w:cs="ＭＳ 明朝" w:hint="eastAsia"/>
        </w:rPr>
        <w:t>月</w:t>
      </w:r>
      <w:r w:rsidRPr="001A0B78">
        <w:rPr>
          <w:rFonts w:hAnsi="ＭＳ 明朝" w:cs="ＭＳ 明朝" w:hint="eastAsia"/>
        </w:rPr>
        <w:t>３１</w:t>
      </w:r>
      <w:r w:rsidR="003D08A9" w:rsidRPr="001A0B78">
        <w:rPr>
          <w:rFonts w:hAnsi="ＭＳ 明朝" w:cs="ＭＳ 明朝" w:hint="eastAsia"/>
        </w:rPr>
        <w:t>日</w:t>
      </w:r>
      <w:r w:rsidR="003D08A9" w:rsidRPr="001A0B78">
        <w:rPr>
          <w:rFonts w:hAnsi="ＭＳ 明朝" w:cs="ＭＳ 明朝" w:hint="eastAsia"/>
          <w:color w:val="000000"/>
        </w:rPr>
        <w:t>限</w:t>
      </w:r>
      <w:r w:rsidR="003D08A9" w:rsidRPr="00690E53">
        <w:rPr>
          <w:rFonts w:hAnsi="ＭＳ 明朝" w:cs="ＭＳ 明朝" w:hint="eastAsia"/>
          <w:color w:val="000000"/>
        </w:rPr>
        <w:t>り、その効力を失う。</w:t>
      </w:r>
    </w:p>
    <w:p w:rsidR="00D214C1" w:rsidRDefault="00DD1263" w:rsidP="00DD554D">
      <w:pPr>
        <w:rPr>
          <w:rFonts w:hAnsi="ＭＳ 明朝" w:cs="ＭＳ 明朝"/>
          <w:color w:val="000000"/>
        </w:rPr>
      </w:pPr>
      <w:r>
        <w:rPr>
          <w:rFonts w:hAnsi="ＭＳ 明朝" w:cs="ＭＳ 明朝" w:hint="eastAsia"/>
          <w:color w:val="000000"/>
        </w:rPr>
        <w:t>３</w:t>
      </w:r>
      <w:r w:rsidR="00D30994" w:rsidRPr="00686510">
        <w:rPr>
          <w:rFonts w:hAnsi="ＭＳ 明朝" w:cs="ＭＳ 明朝" w:hint="eastAsia"/>
          <w:color w:val="000000"/>
        </w:rPr>
        <w:t xml:space="preserve">　</w:t>
      </w:r>
      <w:r w:rsidR="003D08A9" w:rsidRPr="00686510">
        <w:rPr>
          <w:rFonts w:hAnsi="ＭＳ 明朝" w:cs="ＭＳ 明朝" w:hint="eastAsia"/>
          <w:color w:val="000000"/>
        </w:rPr>
        <w:t>第</w:t>
      </w:r>
      <w:r>
        <w:rPr>
          <w:rFonts w:hAnsi="ＭＳ 明朝" w:cs="ＭＳ 明朝" w:hint="eastAsia"/>
          <w:color w:val="000000"/>
        </w:rPr>
        <w:t>９</w:t>
      </w:r>
      <w:r w:rsidR="003D08A9" w:rsidRPr="00686510">
        <w:rPr>
          <w:rFonts w:hAnsi="ＭＳ 明朝" w:cs="ＭＳ 明朝" w:hint="eastAsia"/>
          <w:color w:val="000000"/>
        </w:rPr>
        <w:t>条の規定は</w:t>
      </w:r>
      <w:r w:rsidR="003D08A9" w:rsidRPr="001A0B78">
        <w:rPr>
          <w:rFonts w:hAnsi="ＭＳ 明朝" w:cs="ＭＳ 明朝" w:hint="eastAsia"/>
          <w:color w:val="000000"/>
        </w:rPr>
        <w:t>、</w:t>
      </w:r>
      <w:r w:rsidR="00AB5E70" w:rsidRPr="001A0B78">
        <w:rPr>
          <w:rFonts w:hAnsi="ＭＳ 明朝" w:cs="ＭＳ 明朝" w:hint="eastAsia"/>
        </w:rPr>
        <w:t>令和</w:t>
      </w:r>
      <w:r w:rsidRPr="001A0B78">
        <w:rPr>
          <w:rFonts w:hAnsi="ＭＳ 明朝" w:cs="ＭＳ 明朝" w:hint="eastAsia"/>
        </w:rPr>
        <w:t>１</w:t>
      </w:r>
      <w:r w:rsidR="00C90BA2">
        <w:rPr>
          <w:rFonts w:hAnsi="ＭＳ 明朝" w:cs="ＭＳ 明朝" w:hint="eastAsia"/>
        </w:rPr>
        <w:t>０</w:t>
      </w:r>
      <w:r w:rsidR="003D08A9" w:rsidRPr="001A0B78">
        <w:rPr>
          <w:rFonts w:hAnsi="ＭＳ 明朝" w:cs="ＭＳ 明朝" w:hint="eastAsia"/>
        </w:rPr>
        <w:t>年</w:t>
      </w:r>
      <w:r w:rsidRPr="001A0B78">
        <w:rPr>
          <w:rFonts w:hAnsi="ＭＳ 明朝" w:cs="ＭＳ 明朝" w:hint="eastAsia"/>
        </w:rPr>
        <w:t>３</w:t>
      </w:r>
      <w:r w:rsidR="003D08A9" w:rsidRPr="001A0B78">
        <w:rPr>
          <w:rFonts w:hAnsi="ＭＳ 明朝" w:cs="ＭＳ 明朝" w:hint="eastAsia"/>
        </w:rPr>
        <w:t>月</w:t>
      </w:r>
      <w:r w:rsidRPr="001A0B78">
        <w:rPr>
          <w:rFonts w:hAnsi="ＭＳ 明朝" w:cs="ＭＳ 明朝" w:hint="eastAsia"/>
        </w:rPr>
        <w:t>３１</w:t>
      </w:r>
      <w:r w:rsidR="003D08A9" w:rsidRPr="001A0B78">
        <w:rPr>
          <w:rFonts w:hAnsi="ＭＳ 明朝" w:cs="ＭＳ 明朝" w:hint="eastAsia"/>
        </w:rPr>
        <w:t>日</w:t>
      </w:r>
      <w:r w:rsidR="003D08A9" w:rsidRPr="00686510">
        <w:rPr>
          <w:rFonts w:hAnsi="ＭＳ 明朝" w:cs="ＭＳ 明朝" w:hint="eastAsia"/>
          <w:color w:val="000000"/>
        </w:rPr>
        <w:t>まで、なおその効力を有する。</w:t>
      </w:r>
    </w:p>
    <w:p w:rsidR="001A0B78" w:rsidRDefault="001A0B78" w:rsidP="00DD554D">
      <w:pPr>
        <w:rPr>
          <w:rFonts w:hAnsi="ＭＳ 明朝" w:cs="ＭＳ 明朝"/>
          <w:color w:val="000000"/>
        </w:rPr>
      </w:pPr>
    </w:p>
    <w:p w:rsidR="00D214C1" w:rsidRDefault="003D08A9" w:rsidP="005771A7">
      <w:pPr>
        <w:ind w:left="240" w:hanging="240"/>
        <w:rPr>
          <w:rFonts w:hAnsi="ＭＳ 明朝" w:cs="ＭＳ 明朝"/>
          <w:color w:val="000000"/>
        </w:rPr>
      </w:pPr>
      <w:r>
        <w:rPr>
          <w:rFonts w:hAnsi="ＭＳ 明朝" w:cs="ＭＳ 明朝" w:hint="eastAsia"/>
          <w:color w:val="000000"/>
        </w:rPr>
        <w:t>別表第</w:t>
      </w:r>
      <w:r w:rsidR="00DD1263">
        <w:rPr>
          <w:rFonts w:hAnsi="ＭＳ 明朝" w:cs="ＭＳ 明朝" w:hint="eastAsia"/>
          <w:color w:val="000000"/>
        </w:rPr>
        <w:t>１</w:t>
      </w:r>
    </w:p>
    <w:p w:rsidR="00F811C1" w:rsidRDefault="00F811C1" w:rsidP="005771A7">
      <w:pPr>
        <w:ind w:left="240" w:hanging="240"/>
        <w:rPr>
          <w:rFonts w:hAnsi="ＭＳ 明朝" w:cs="ＭＳ 明朝"/>
          <w:color w:val="000000"/>
        </w:rPr>
      </w:pPr>
    </w:p>
    <w:tbl>
      <w:tblPr>
        <w:tblpPr w:leftFromText="142" w:rightFromText="142" w:vertAnchor="text" w:tblpY="336"/>
        <w:tblW w:w="8510" w:type="dxa"/>
        <w:tblLayout w:type="fixed"/>
        <w:tblCellMar>
          <w:left w:w="0" w:type="dxa"/>
          <w:right w:w="0" w:type="dxa"/>
        </w:tblCellMar>
        <w:tblLook w:val="0000" w:firstRow="0" w:lastRow="0" w:firstColumn="0" w:lastColumn="0" w:noHBand="0" w:noVBand="0"/>
      </w:tblPr>
      <w:tblGrid>
        <w:gridCol w:w="1423"/>
        <w:gridCol w:w="1276"/>
        <w:gridCol w:w="1701"/>
        <w:gridCol w:w="2693"/>
        <w:gridCol w:w="1417"/>
      </w:tblGrid>
      <w:tr w:rsidR="00F811C1" w:rsidTr="00344CB1">
        <w:tc>
          <w:tcPr>
            <w:tcW w:w="1423" w:type="dxa"/>
            <w:vMerge w:val="restart"/>
            <w:tcBorders>
              <w:top w:val="single" w:sz="4" w:space="0" w:color="000000"/>
              <w:left w:val="single" w:sz="4" w:space="0" w:color="auto"/>
              <w:bottom w:val="single" w:sz="4" w:space="0" w:color="000000"/>
              <w:right w:val="single" w:sz="4" w:space="0" w:color="auto"/>
            </w:tcBorders>
          </w:tcPr>
          <w:p w:rsidR="00F811C1" w:rsidRPr="00DE4E34" w:rsidRDefault="00192A3D" w:rsidP="00F811C1">
            <w:pPr>
              <w:spacing w:line="480" w:lineRule="atLeast"/>
              <w:jc w:val="center"/>
              <w:rPr>
                <w:rFonts w:hAnsi="ＭＳ 明朝" w:cs="ＭＳ 明朝"/>
              </w:rPr>
            </w:pPr>
            <w:bookmarkStart w:id="1" w:name="last"/>
            <w:bookmarkEnd w:id="1"/>
            <w:r w:rsidRPr="00DE4E34">
              <w:rPr>
                <w:rFonts w:hAnsi="ＭＳ 明朝" w:cs="ＭＳ 明朝" w:hint="eastAsia"/>
              </w:rPr>
              <w:t>事業所</w:t>
            </w:r>
            <w:r w:rsidR="00C26AC1" w:rsidRPr="00DE4E34">
              <w:rPr>
                <w:rFonts w:hAnsi="ＭＳ 明朝" w:cs="ＭＳ 明朝" w:hint="eastAsia"/>
              </w:rPr>
              <w:t>等</w:t>
            </w:r>
            <w:r w:rsidRPr="00DE4E34">
              <w:rPr>
                <w:rFonts w:hAnsi="ＭＳ 明朝" w:cs="ＭＳ 明朝" w:hint="eastAsia"/>
              </w:rPr>
              <w:t>区</w:t>
            </w:r>
            <w:r w:rsidR="00F811C1" w:rsidRPr="00DE4E34">
              <w:rPr>
                <w:rFonts w:hAnsi="ＭＳ 明朝" w:cs="ＭＳ 明朝" w:hint="eastAsia"/>
              </w:rPr>
              <w:t>分</w:t>
            </w:r>
          </w:p>
        </w:tc>
        <w:tc>
          <w:tcPr>
            <w:tcW w:w="1276" w:type="dxa"/>
            <w:vMerge w:val="restart"/>
            <w:tcBorders>
              <w:top w:val="single" w:sz="4" w:space="0" w:color="000000"/>
              <w:left w:val="single" w:sz="4" w:space="0" w:color="auto"/>
              <w:bottom w:val="single" w:sz="4" w:space="0" w:color="000000"/>
              <w:right w:val="single" w:sz="4" w:space="0" w:color="000000"/>
            </w:tcBorders>
          </w:tcPr>
          <w:p w:rsidR="00F811C1" w:rsidRDefault="00F811C1" w:rsidP="00F811C1">
            <w:pPr>
              <w:spacing w:line="480" w:lineRule="atLeast"/>
              <w:jc w:val="center"/>
              <w:rPr>
                <w:rFonts w:hAnsi="ＭＳ 明朝" w:cs="ＭＳ 明朝"/>
                <w:color w:val="000000"/>
              </w:rPr>
            </w:pPr>
            <w:r>
              <w:rPr>
                <w:rFonts w:hAnsi="ＭＳ 明朝" w:cs="ＭＳ 明朝" w:hint="eastAsia"/>
                <w:color w:val="000000"/>
              </w:rPr>
              <w:t>種別</w:t>
            </w:r>
          </w:p>
        </w:tc>
        <w:tc>
          <w:tcPr>
            <w:tcW w:w="1701" w:type="dxa"/>
            <w:tcBorders>
              <w:top w:val="single" w:sz="4" w:space="0" w:color="000000"/>
              <w:left w:val="nil"/>
              <w:bottom w:val="single" w:sz="4" w:space="0" w:color="000000"/>
              <w:right w:val="single" w:sz="4" w:space="0" w:color="000000"/>
            </w:tcBorders>
          </w:tcPr>
          <w:p w:rsidR="00F811C1" w:rsidRDefault="00F811C1" w:rsidP="00F811C1">
            <w:pPr>
              <w:spacing w:line="480" w:lineRule="atLeast"/>
              <w:jc w:val="center"/>
              <w:rPr>
                <w:rFonts w:hAnsi="ＭＳ 明朝" w:cs="ＭＳ 明朝"/>
                <w:color w:val="000000"/>
              </w:rPr>
            </w:pPr>
            <w:r>
              <w:rPr>
                <w:rFonts w:hAnsi="ＭＳ 明朝" w:cs="ＭＳ 明朝" w:hint="eastAsia"/>
                <w:color w:val="000000"/>
              </w:rPr>
              <w:t>対象要件</w:t>
            </w:r>
          </w:p>
        </w:tc>
        <w:tc>
          <w:tcPr>
            <w:tcW w:w="2693" w:type="dxa"/>
            <w:vMerge w:val="restart"/>
            <w:tcBorders>
              <w:top w:val="single" w:sz="4" w:space="0" w:color="000000"/>
              <w:left w:val="nil"/>
              <w:bottom w:val="single" w:sz="4" w:space="0" w:color="000000"/>
              <w:right w:val="single" w:sz="4" w:space="0" w:color="000000"/>
            </w:tcBorders>
          </w:tcPr>
          <w:p w:rsidR="00F811C1" w:rsidRDefault="00F811C1" w:rsidP="00F811C1">
            <w:pPr>
              <w:spacing w:line="480" w:lineRule="atLeast"/>
              <w:jc w:val="center"/>
              <w:rPr>
                <w:rFonts w:hAnsi="ＭＳ 明朝" w:cs="ＭＳ 明朝"/>
                <w:color w:val="000000"/>
              </w:rPr>
            </w:pPr>
            <w:r>
              <w:rPr>
                <w:rFonts w:hAnsi="ＭＳ 明朝" w:cs="ＭＳ 明朝" w:hint="eastAsia"/>
                <w:color w:val="000000"/>
              </w:rPr>
              <w:t>助成率</w:t>
            </w:r>
          </w:p>
        </w:tc>
        <w:tc>
          <w:tcPr>
            <w:tcW w:w="1417" w:type="dxa"/>
            <w:vMerge w:val="restart"/>
            <w:tcBorders>
              <w:top w:val="single" w:sz="4" w:space="0" w:color="000000"/>
              <w:left w:val="nil"/>
              <w:bottom w:val="single" w:sz="4" w:space="0" w:color="000000"/>
              <w:right w:val="single" w:sz="4" w:space="0" w:color="000000"/>
            </w:tcBorders>
          </w:tcPr>
          <w:p w:rsidR="00F811C1" w:rsidRDefault="00F811C1" w:rsidP="00F811C1">
            <w:pPr>
              <w:spacing w:line="480" w:lineRule="atLeast"/>
              <w:jc w:val="center"/>
              <w:rPr>
                <w:rFonts w:hAnsi="ＭＳ 明朝" w:cs="ＭＳ 明朝"/>
                <w:color w:val="000000"/>
              </w:rPr>
            </w:pPr>
            <w:r>
              <w:rPr>
                <w:rFonts w:hAnsi="ＭＳ 明朝" w:cs="ＭＳ 明朝" w:hint="eastAsia"/>
                <w:color w:val="000000"/>
              </w:rPr>
              <w:t>助成限度額</w:t>
            </w:r>
          </w:p>
        </w:tc>
      </w:tr>
      <w:tr w:rsidR="00F811C1" w:rsidTr="00344CB1">
        <w:trPr>
          <w:trHeight w:val="211"/>
        </w:trPr>
        <w:tc>
          <w:tcPr>
            <w:tcW w:w="1423" w:type="dxa"/>
            <w:vMerge/>
            <w:tcBorders>
              <w:top w:val="single" w:sz="4" w:space="0" w:color="000000"/>
              <w:left w:val="single" w:sz="4" w:space="0" w:color="auto"/>
              <w:bottom w:val="single" w:sz="4" w:space="0" w:color="000000"/>
              <w:right w:val="single" w:sz="4" w:space="0" w:color="auto"/>
            </w:tcBorders>
          </w:tcPr>
          <w:p w:rsidR="00F811C1" w:rsidRPr="00DE4E34" w:rsidRDefault="00F811C1" w:rsidP="00F811C1"/>
        </w:tc>
        <w:tc>
          <w:tcPr>
            <w:tcW w:w="1276" w:type="dxa"/>
            <w:vMerge/>
            <w:tcBorders>
              <w:top w:val="single" w:sz="4" w:space="0" w:color="000000"/>
              <w:left w:val="single" w:sz="4" w:space="0" w:color="auto"/>
              <w:bottom w:val="single" w:sz="4" w:space="0" w:color="000000"/>
              <w:right w:val="single" w:sz="4" w:space="0" w:color="000000"/>
            </w:tcBorders>
          </w:tcPr>
          <w:p w:rsidR="00F811C1" w:rsidRDefault="00F811C1" w:rsidP="00F811C1"/>
        </w:tc>
        <w:tc>
          <w:tcPr>
            <w:tcW w:w="1701" w:type="dxa"/>
            <w:tcBorders>
              <w:top w:val="nil"/>
              <w:left w:val="nil"/>
              <w:bottom w:val="single" w:sz="4" w:space="0" w:color="000000"/>
              <w:right w:val="single" w:sz="4" w:space="0" w:color="000000"/>
            </w:tcBorders>
          </w:tcPr>
          <w:p w:rsidR="00F811C1" w:rsidRDefault="00F811C1" w:rsidP="00F811C1">
            <w:pPr>
              <w:spacing w:line="480" w:lineRule="atLeast"/>
              <w:jc w:val="center"/>
              <w:rPr>
                <w:rFonts w:hAnsi="ＭＳ 明朝" w:cs="ＭＳ 明朝"/>
                <w:color w:val="000000"/>
              </w:rPr>
            </w:pPr>
            <w:r>
              <w:rPr>
                <w:rFonts w:hAnsi="ＭＳ 明朝" w:cs="ＭＳ 明朝" w:hint="eastAsia"/>
                <w:color w:val="000000"/>
              </w:rPr>
              <w:t>投資額</w:t>
            </w:r>
          </w:p>
        </w:tc>
        <w:tc>
          <w:tcPr>
            <w:tcW w:w="2693" w:type="dxa"/>
            <w:vMerge/>
            <w:tcBorders>
              <w:top w:val="single" w:sz="4" w:space="0" w:color="000000"/>
              <w:left w:val="nil"/>
              <w:bottom w:val="single" w:sz="4" w:space="0" w:color="000000"/>
              <w:right w:val="single" w:sz="4" w:space="0" w:color="000000"/>
            </w:tcBorders>
          </w:tcPr>
          <w:p w:rsidR="00F811C1" w:rsidRDefault="00F811C1" w:rsidP="00F811C1">
            <w:pPr>
              <w:spacing w:line="480" w:lineRule="atLeast"/>
              <w:jc w:val="center"/>
              <w:rPr>
                <w:rFonts w:hAnsi="ＭＳ 明朝" w:cs="ＭＳ 明朝"/>
                <w:color w:val="000000"/>
              </w:rPr>
            </w:pPr>
          </w:p>
        </w:tc>
        <w:tc>
          <w:tcPr>
            <w:tcW w:w="1417" w:type="dxa"/>
            <w:vMerge/>
            <w:tcBorders>
              <w:top w:val="single" w:sz="4" w:space="0" w:color="000000"/>
              <w:left w:val="nil"/>
              <w:bottom w:val="single" w:sz="4" w:space="0" w:color="000000"/>
              <w:right w:val="single" w:sz="4" w:space="0" w:color="000000"/>
            </w:tcBorders>
          </w:tcPr>
          <w:p w:rsidR="00F811C1" w:rsidRDefault="00F811C1" w:rsidP="00F811C1">
            <w:pPr>
              <w:spacing w:line="480" w:lineRule="atLeast"/>
              <w:jc w:val="center"/>
              <w:rPr>
                <w:rFonts w:hAnsi="ＭＳ 明朝" w:cs="ＭＳ 明朝"/>
                <w:color w:val="000000"/>
              </w:rPr>
            </w:pPr>
          </w:p>
        </w:tc>
      </w:tr>
      <w:tr w:rsidR="00F811C1" w:rsidTr="00344CB1">
        <w:trPr>
          <w:trHeight w:val="1610"/>
        </w:trPr>
        <w:tc>
          <w:tcPr>
            <w:tcW w:w="1423" w:type="dxa"/>
            <w:vMerge w:val="restart"/>
            <w:tcBorders>
              <w:top w:val="single" w:sz="4" w:space="0" w:color="000000"/>
              <w:left w:val="single" w:sz="4" w:space="0" w:color="auto"/>
              <w:right w:val="single" w:sz="4" w:space="0" w:color="auto"/>
            </w:tcBorders>
          </w:tcPr>
          <w:p w:rsidR="00F811C1" w:rsidRPr="00DE4E34" w:rsidRDefault="008B697F" w:rsidP="00F811C1">
            <w:pPr>
              <w:spacing w:line="480" w:lineRule="atLeast"/>
              <w:jc w:val="both"/>
              <w:rPr>
                <w:rFonts w:hAnsi="ＭＳ 明朝" w:cs="ＭＳ 明朝"/>
              </w:rPr>
            </w:pPr>
            <w:r>
              <w:rPr>
                <w:rFonts w:hAnsi="ＭＳ 明朝" w:cs="ＭＳ 明朝" w:hint="eastAsia"/>
              </w:rPr>
              <w:t>事業所・</w:t>
            </w:r>
            <w:r w:rsidR="00C44FBF" w:rsidRPr="00DE4E34">
              <w:rPr>
                <w:rFonts w:hAnsi="ＭＳ 明朝" w:cs="ＭＳ 明朝" w:hint="eastAsia"/>
              </w:rPr>
              <w:t>工場・</w:t>
            </w:r>
            <w:r w:rsidR="00F811C1" w:rsidRPr="00DE4E34">
              <w:rPr>
                <w:rFonts w:hAnsi="ＭＳ 明朝" w:cs="ＭＳ 明朝" w:hint="eastAsia"/>
              </w:rPr>
              <w:t>宿泊・飲食施設・その他施設</w:t>
            </w:r>
          </w:p>
        </w:tc>
        <w:tc>
          <w:tcPr>
            <w:tcW w:w="1276" w:type="dxa"/>
            <w:tcBorders>
              <w:top w:val="single" w:sz="4" w:space="0" w:color="000000"/>
              <w:left w:val="single" w:sz="4" w:space="0" w:color="auto"/>
              <w:bottom w:val="single" w:sz="4" w:space="0" w:color="000000"/>
              <w:right w:val="single" w:sz="4" w:space="0" w:color="000000"/>
            </w:tcBorders>
          </w:tcPr>
          <w:p w:rsidR="00F811C1" w:rsidRDefault="00F811C1" w:rsidP="00F811C1">
            <w:pPr>
              <w:spacing w:line="480" w:lineRule="atLeast"/>
              <w:jc w:val="both"/>
              <w:rPr>
                <w:rFonts w:hAnsi="ＭＳ 明朝" w:cs="ＭＳ 明朝"/>
                <w:color w:val="000000"/>
              </w:rPr>
            </w:pPr>
            <w:r>
              <w:rPr>
                <w:rFonts w:hAnsi="ＭＳ 明朝" w:cs="ＭＳ 明朝" w:hint="eastAsia"/>
                <w:color w:val="000000"/>
              </w:rPr>
              <w:t>新設</w:t>
            </w:r>
          </w:p>
        </w:tc>
        <w:tc>
          <w:tcPr>
            <w:tcW w:w="1701" w:type="dxa"/>
            <w:tcBorders>
              <w:top w:val="nil"/>
              <w:left w:val="nil"/>
              <w:bottom w:val="single" w:sz="4" w:space="0" w:color="000000"/>
              <w:right w:val="single" w:sz="4" w:space="0" w:color="000000"/>
            </w:tcBorders>
          </w:tcPr>
          <w:p w:rsidR="00F811C1" w:rsidRDefault="00344CB1" w:rsidP="00344CB1">
            <w:pPr>
              <w:spacing w:line="480" w:lineRule="atLeast"/>
              <w:jc w:val="right"/>
              <w:rPr>
                <w:rFonts w:hAnsi="ＭＳ 明朝" w:cs="ＭＳ 明朝"/>
                <w:color w:val="000000"/>
              </w:rPr>
            </w:pPr>
            <w:r>
              <w:rPr>
                <w:rFonts w:hAnsi="ＭＳ 明朝" w:cs="ＭＳ 明朝" w:hint="eastAsia"/>
                <w:color w:val="000000"/>
              </w:rPr>
              <w:t>１，０００</w:t>
            </w:r>
            <w:r w:rsidR="00F811C1">
              <w:rPr>
                <w:rFonts w:hAnsi="ＭＳ 明朝" w:cs="ＭＳ 明朝" w:hint="eastAsia"/>
                <w:color w:val="000000"/>
              </w:rPr>
              <w:t>万円以上</w:t>
            </w:r>
          </w:p>
        </w:tc>
        <w:tc>
          <w:tcPr>
            <w:tcW w:w="2693" w:type="dxa"/>
            <w:tcBorders>
              <w:top w:val="nil"/>
              <w:left w:val="nil"/>
              <w:bottom w:val="single" w:sz="4" w:space="0" w:color="000000"/>
              <w:right w:val="single" w:sz="4" w:space="0" w:color="000000"/>
            </w:tcBorders>
          </w:tcPr>
          <w:p w:rsidR="00344CB1" w:rsidRDefault="00F811C1" w:rsidP="00F811C1">
            <w:pPr>
              <w:spacing w:line="480" w:lineRule="atLeast"/>
              <w:rPr>
                <w:rFonts w:hAnsi="ＭＳ 明朝" w:cs="ＭＳ 明朝"/>
              </w:rPr>
            </w:pPr>
            <w:r w:rsidRPr="0047502B">
              <w:rPr>
                <w:rFonts w:hAnsi="ＭＳ 明朝" w:cs="ＭＳ 明朝" w:hint="eastAsia"/>
              </w:rPr>
              <w:t>投資額の</w:t>
            </w:r>
            <w:r w:rsidR="00344CB1" w:rsidRPr="001A0B78">
              <w:rPr>
                <w:rFonts w:hAnsi="ＭＳ 明朝" w:cs="ＭＳ 明朝" w:hint="eastAsia"/>
              </w:rPr>
              <w:t>３０</w:t>
            </w:r>
            <w:r w:rsidRPr="001A0B78">
              <w:rPr>
                <w:rFonts w:hAnsi="ＭＳ 明朝" w:cs="ＭＳ 明朝" w:hint="eastAsia"/>
              </w:rPr>
              <w:t>％以</w:t>
            </w:r>
            <w:r w:rsidRPr="0047502B">
              <w:rPr>
                <w:rFonts w:hAnsi="ＭＳ 明朝" w:cs="ＭＳ 明朝" w:hint="eastAsia"/>
              </w:rPr>
              <w:t>内ただし、</w:t>
            </w:r>
          </w:p>
          <w:p w:rsidR="00344CB1" w:rsidRDefault="00F811C1" w:rsidP="00F811C1">
            <w:pPr>
              <w:spacing w:line="480" w:lineRule="atLeast"/>
              <w:rPr>
                <w:rFonts w:hAnsi="ＭＳ 明朝" w:cs="ＭＳ 明朝"/>
              </w:rPr>
            </w:pPr>
            <w:r w:rsidRPr="0047502B">
              <w:rPr>
                <w:rFonts w:hAnsi="ＭＳ 明朝" w:cs="ＭＳ 明朝" w:hint="eastAsia"/>
              </w:rPr>
              <w:t>投資額のうち地元業者の施</w:t>
            </w:r>
            <w:r>
              <w:rPr>
                <w:rFonts w:hAnsi="ＭＳ 明朝" w:cs="ＭＳ 明朝" w:hint="eastAsia"/>
              </w:rPr>
              <w:t>工</w:t>
            </w:r>
            <w:r w:rsidRPr="0047502B">
              <w:rPr>
                <w:rFonts w:hAnsi="ＭＳ 明朝" w:cs="ＭＳ 明朝" w:hint="eastAsia"/>
              </w:rPr>
              <w:t>割合が</w:t>
            </w:r>
            <w:r w:rsidR="00344CB1">
              <w:rPr>
                <w:rFonts w:hAnsi="ＭＳ 明朝" w:cs="ＭＳ 明朝" w:hint="eastAsia"/>
              </w:rPr>
              <w:t>５</w:t>
            </w:r>
            <w:r w:rsidRPr="0047502B">
              <w:rPr>
                <w:rFonts w:hAnsi="ＭＳ 明朝" w:cs="ＭＳ 明朝" w:hint="eastAsia"/>
              </w:rPr>
              <w:t>割未満の場合は</w:t>
            </w:r>
            <w:r w:rsidR="00344CB1">
              <w:rPr>
                <w:rFonts w:hAnsi="ＭＳ 明朝" w:cs="ＭＳ 明朝" w:hint="eastAsia"/>
              </w:rPr>
              <w:t>２０</w:t>
            </w:r>
          </w:p>
          <w:p w:rsidR="00F811C1" w:rsidRPr="0047502B" w:rsidRDefault="00F811C1" w:rsidP="00F811C1">
            <w:pPr>
              <w:spacing w:line="480" w:lineRule="atLeast"/>
              <w:rPr>
                <w:rFonts w:hAnsi="ＭＳ 明朝" w:cs="ＭＳ 明朝"/>
              </w:rPr>
            </w:pPr>
            <w:r w:rsidRPr="001A0B78">
              <w:rPr>
                <w:rFonts w:hAnsi="ＭＳ 明朝" w:cs="ＭＳ 明朝" w:hint="eastAsia"/>
              </w:rPr>
              <w:t>％</w:t>
            </w:r>
            <w:r w:rsidRPr="0047502B">
              <w:rPr>
                <w:rFonts w:hAnsi="ＭＳ 明朝" w:cs="ＭＳ 明朝" w:hint="eastAsia"/>
              </w:rPr>
              <w:t>以内</w:t>
            </w:r>
          </w:p>
          <w:p w:rsidR="00A576FB" w:rsidRDefault="00F811C1" w:rsidP="00F811C1">
            <w:pPr>
              <w:spacing w:line="480" w:lineRule="atLeast"/>
              <w:rPr>
                <w:rFonts w:hAnsi="ＭＳ 明朝" w:cs="ＭＳ 明朝"/>
              </w:rPr>
            </w:pPr>
            <w:r>
              <w:rPr>
                <w:rFonts w:hAnsi="ＭＳ 明朝" w:cs="ＭＳ 明朝" w:hint="eastAsia"/>
              </w:rPr>
              <w:t>起業</w:t>
            </w:r>
            <w:r w:rsidRPr="0047502B">
              <w:rPr>
                <w:rFonts w:hAnsi="ＭＳ 明朝" w:cs="ＭＳ 明朝" w:hint="eastAsia"/>
              </w:rPr>
              <w:t>の場合は投資額の</w:t>
            </w:r>
            <w:r w:rsidR="00344CB1" w:rsidRPr="001A0B78">
              <w:rPr>
                <w:rFonts w:hAnsi="ＭＳ 明朝" w:cs="ＭＳ 明朝" w:hint="eastAsia"/>
              </w:rPr>
              <w:t>３</w:t>
            </w:r>
            <w:r w:rsidR="00A576FB" w:rsidRPr="001A0B78">
              <w:rPr>
                <w:rFonts w:hAnsi="ＭＳ 明朝" w:cs="ＭＳ 明朝" w:hint="eastAsia"/>
              </w:rPr>
              <w:t>５</w:t>
            </w:r>
            <w:r w:rsidR="00DE4E34" w:rsidRPr="001A0B78">
              <w:rPr>
                <w:rFonts w:hAnsi="ＭＳ 明朝" w:cs="ＭＳ 明朝" w:hint="eastAsia"/>
              </w:rPr>
              <w:t>％</w:t>
            </w:r>
          </w:p>
          <w:p w:rsidR="001B5CFA" w:rsidRDefault="00F811C1" w:rsidP="00F811C1">
            <w:pPr>
              <w:spacing w:line="480" w:lineRule="atLeast"/>
              <w:rPr>
                <w:rFonts w:hAnsi="ＭＳ 明朝" w:cs="ＭＳ 明朝"/>
              </w:rPr>
            </w:pPr>
            <w:r w:rsidRPr="0047502B">
              <w:rPr>
                <w:rFonts w:hAnsi="ＭＳ 明朝" w:cs="ＭＳ 明朝" w:hint="eastAsia"/>
              </w:rPr>
              <w:t>以内ただし、投資額のうち地</w:t>
            </w:r>
          </w:p>
          <w:p w:rsidR="00F811C1" w:rsidRPr="0047502B" w:rsidRDefault="00F811C1" w:rsidP="00344CB1">
            <w:pPr>
              <w:spacing w:line="480" w:lineRule="atLeast"/>
              <w:rPr>
                <w:rFonts w:hAnsi="ＭＳ 明朝" w:cs="ＭＳ 明朝"/>
              </w:rPr>
            </w:pPr>
            <w:r w:rsidRPr="0047502B">
              <w:rPr>
                <w:rFonts w:hAnsi="ＭＳ 明朝" w:cs="ＭＳ 明朝" w:hint="eastAsia"/>
              </w:rPr>
              <w:t>元業者の施工割合が</w:t>
            </w:r>
            <w:r w:rsidR="00344CB1">
              <w:rPr>
                <w:rFonts w:hAnsi="ＭＳ 明朝" w:cs="ＭＳ 明朝" w:hint="eastAsia"/>
              </w:rPr>
              <w:t>５</w:t>
            </w:r>
            <w:r w:rsidRPr="0047502B">
              <w:rPr>
                <w:rFonts w:hAnsi="ＭＳ 明朝" w:cs="ＭＳ 明朝" w:hint="eastAsia"/>
              </w:rPr>
              <w:t>割未満の場合は</w:t>
            </w:r>
            <w:r w:rsidR="00344CB1" w:rsidRPr="001A0B78">
              <w:rPr>
                <w:rFonts w:hAnsi="ＭＳ 明朝" w:cs="ＭＳ 明朝" w:hint="eastAsia"/>
              </w:rPr>
              <w:t>２５</w:t>
            </w:r>
            <w:r w:rsidRPr="001A0B78">
              <w:rPr>
                <w:rFonts w:hAnsi="ＭＳ 明朝" w:cs="ＭＳ 明朝" w:hint="eastAsia"/>
              </w:rPr>
              <w:t>％</w:t>
            </w:r>
            <w:r w:rsidRPr="0047502B">
              <w:rPr>
                <w:rFonts w:hAnsi="ＭＳ 明朝" w:cs="ＭＳ 明朝" w:hint="eastAsia"/>
              </w:rPr>
              <w:t>以内</w:t>
            </w:r>
          </w:p>
        </w:tc>
        <w:tc>
          <w:tcPr>
            <w:tcW w:w="1417" w:type="dxa"/>
            <w:tcBorders>
              <w:top w:val="nil"/>
              <w:left w:val="nil"/>
              <w:bottom w:val="single" w:sz="4" w:space="0" w:color="000000"/>
              <w:right w:val="single" w:sz="4" w:space="0" w:color="000000"/>
            </w:tcBorders>
          </w:tcPr>
          <w:p w:rsidR="00F811C1" w:rsidRPr="0047502B" w:rsidRDefault="00344CB1" w:rsidP="00F811C1">
            <w:pPr>
              <w:spacing w:line="480" w:lineRule="atLeast"/>
              <w:jc w:val="right"/>
              <w:rPr>
                <w:rFonts w:hAnsi="ＭＳ 明朝" w:cs="ＭＳ 明朝"/>
              </w:rPr>
            </w:pPr>
            <w:r w:rsidRPr="001A0B78">
              <w:rPr>
                <w:rFonts w:hAnsi="ＭＳ 明朝" w:cs="ＭＳ 明朝" w:hint="eastAsia"/>
              </w:rPr>
              <w:t>２，０００</w:t>
            </w:r>
            <w:r w:rsidR="00F811C1" w:rsidRPr="0047502B">
              <w:rPr>
                <w:rFonts w:hAnsi="ＭＳ 明朝" w:cs="ＭＳ 明朝" w:hint="eastAsia"/>
              </w:rPr>
              <w:t>万円</w:t>
            </w:r>
          </w:p>
        </w:tc>
      </w:tr>
      <w:tr w:rsidR="00F811C1" w:rsidTr="00344CB1">
        <w:trPr>
          <w:trHeight w:val="515"/>
        </w:trPr>
        <w:tc>
          <w:tcPr>
            <w:tcW w:w="1423" w:type="dxa"/>
            <w:vMerge/>
            <w:tcBorders>
              <w:left w:val="single" w:sz="4" w:space="0" w:color="auto"/>
              <w:right w:val="single" w:sz="4" w:space="0" w:color="auto"/>
            </w:tcBorders>
          </w:tcPr>
          <w:p w:rsidR="00F811C1" w:rsidRDefault="00F811C1" w:rsidP="00F811C1">
            <w:pPr>
              <w:spacing w:line="480" w:lineRule="atLeast"/>
              <w:jc w:val="both"/>
              <w:rPr>
                <w:rFonts w:hAnsi="ＭＳ 明朝" w:cs="ＭＳ 明朝"/>
                <w:color w:val="000000"/>
              </w:rPr>
            </w:pPr>
          </w:p>
        </w:tc>
        <w:tc>
          <w:tcPr>
            <w:tcW w:w="1276" w:type="dxa"/>
            <w:tcBorders>
              <w:top w:val="single" w:sz="4" w:space="0" w:color="000000"/>
              <w:left w:val="single" w:sz="4" w:space="0" w:color="auto"/>
              <w:bottom w:val="single" w:sz="4" w:space="0" w:color="000000"/>
              <w:right w:val="single" w:sz="4" w:space="0" w:color="000000"/>
            </w:tcBorders>
          </w:tcPr>
          <w:p w:rsidR="00F811C1" w:rsidRDefault="00F811C1" w:rsidP="00F811C1">
            <w:pPr>
              <w:spacing w:line="480" w:lineRule="atLeast"/>
              <w:jc w:val="both"/>
              <w:rPr>
                <w:rFonts w:hAnsi="ＭＳ 明朝" w:cs="ＭＳ 明朝"/>
                <w:color w:val="000000"/>
              </w:rPr>
            </w:pPr>
            <w:r>
              <w:rPr>
                <w:rFonts w:hAnsi="ＭＳ 明朝" w:cs="ＭＳ 明朝" w:hint="eastAsia"/>
                <w:color w:val="000000"/>
              </w:rPr>
              <w:t>増設</w:t>
            </w:r>
          </w:p>
        </w:tc>
        <w:tc>
          <w:tcPr>
            <w:tcW w:w="1701" w:type="dxa"/>
            <w:vMerge w:val="restart"/>
            <w:tcBorders>
              <w:top w:val="nil"/>
              <w:left w:val="nil"/>
              <w:right w:val="single" w:sz="4" w:space="0" w:color="000000"/>
            </w:tcBorders>
          </w:tcPr>
          <w:p w:rsidR="00F811C1" w:rsidRDefault="00344CB1" w:rsidP="00F811C1">
            <w:pPr>
              <w:spacing w:line="480" w:lineRule="atLeast"/>
              <w:jc w:val="right"/>
              <w:rPr>
                <w:rFonts w:hAnsi="ＭＳ 明朝" w:cs="ＭＳ 明朝"/>
                <w:color w:val="000000"/>
              </w:rPr>
            </w:pPr>
            <w:r>
              <w:rPr>
                <w:rFonts w:hAnsi="ＭＳ 明朝" w:cs="ＭＳ 明朝" w:hint="eastAsia"/>
                <w:color w:val="000000"/>
              </w:rPr>
              <w:t>５００</w:t>
            </w:r>
            <w:r w:rsidR="00F811C1">
              <w:rPr>
                <w:rFonts w:hAnsi="ＭＳ 明朝" w:cs="ＭＳ 明朝" w:hint="eastAsia"/>
                <w:color w:val="000000"/>
              </w:rPr>
              <w:t>万円以上</w:t>
            </w:r>
          </w:p>
        </w:tc>
        <w:tc>
          <w:tcPr>
            <w:tcW w:w="2693" w:type="dxa"/>
            <w:vMerge w:val="restart"/>
            <w:tcBorders>
              <w:top w:val="nil"/>
              <w:left w:val="nil"/>
              <w:bottom w:val="single" w:sz="4" w:space="0" w:color="000000"/>
              <w:right w:val="single" w:sz="4" w:space="0" w:color="000000"/>
            </w:tcBorders>
          </w:tcPr>
          <w:p w:rsidR="00F811C1" w:rsidRPr="0047502B" w:rsidRDefault="00F811C1" w:rsidP="00344CB1">
            <w:pPr>
              <w:spacing w:line="480" w:lineRule="atLeast"/>
              <w:jc w:val="both"/>
              <w:rPr>
                <w:rFonts w:hAnsi="ＭＳ 明朝" w:cs="ＭＳ 明朝"/>
              </w:rPr>
            </w:pPr>
            <w:r w:rsidRPr="0047502B">
              <w:rPr>
                <w:rFonts w:hAnsi="ＭＳ 明朝" w:cs="ＭＳ 明朝" w:hint="eastAsia"/>
              </w:rPr>
              <w:t>投資額の</w:t>
            </w:r>
            <w:r w:rsidR="00344CB1">
              <w:rPr>
                <w:rFonts w:hAnsi="ＭＳ 明朝" w:cs="ＭＳ 明朝" w:hint="eastAsia"/>
              </w:rPr>
              <w:t>３０</w:t>
            </w:r>
            <w:r w:rsidRPr="0047502B">
              <w:rPr>
                <w:rFonts w:hAnsi="ＭＳ 明朝" w:cs="ＭＳ 明朝" w:hint="eastAsia"/>
              </w:rPr>
              <w:t>％以内</w:t>
            </w:r>
          </w:p>
        </w:tc>
        <w:tc>
          <w:tcPr>
            <w:tcW w:w="1417" w:type="dxa"/>
            <w:vMerge w:val="restart"/>
            <w:tcBorders>
              <w:top w:val="nil"/>
              <w:left w:val="nil"/>
              <w:right w:val="single" w:sz="4" w:space="0" w:color="000000"/>
            </w:tcBorders>
          </w:tcPr>
          <w:p w:rsidR="00F811C1" w:rsidRPr="0047502B" w:rsidRDefault="00344CB1" w:rsidP="00F811C1">
            <w:pPr>
              <w:spacing w:line="480" w:lineRule="atLeast"/>
              <w:jc w:val="right"/>
              <w:rPr>
                <w:rFonts w:hAnsi="ＭＳ 明朝" w:cs="ＭＳ 明朝"/>
              </w:rPr>
            </w:pPr>
            <w:r w:rsidRPr="001A0B78">
              <w:rPr>
                <w:rFonts w:hAnsi="ＭＳ 明朝" w:cs="ＭＳ 明朝" w:hint="eastAsia"/>
              </w:rPr>
              <w:t>５００</w:t>
            </w:r>
            <w:r w:rsidR="00F811C1" w:rsidRPr="0047502B">
              <w:rPr>
                <w:rFonts w:hAnsi="ＭＳ 明朝" w:cs="ＭＳ 明朝" w:hint="eastAsia"/>
              </w:rPr>
              <w:t>万円</w:t>
            </w:r>
          </w:p>
        </w:tc>
      </w:tr>
      <w:tr w:rsidR="00F811C1" w:rsidTr="00344CB1">
        <w:trPr>
          <w:trHeight w:val="409"/>
        </w:trPr>
        <w:tc>
          <w:tcPr>
            <w:tcW w:w="1423" w:type="dxa"/>
            <w:vMerge/>
            <w:tcBorders>
              <w:left w:val="single" w:sz="4" w:space="0" w:color="auto"/>
              <w:right w:val="single" w:sz="4" w:space="0" w:color="auto"/>
            </w:tcBorders>
          </w:tcPr>
          <w:p w:rsidR="00F811C1" w:rsidRDefault="00F811C1" w:rsidP="00F811C1">
            <w:pPr>
              <w:spacing w:line="480" w:lineRule="atLeast"/>
              <w:jc w:val="both"/>
              <w:rPr>
                <w:rFonts w:hAnsi="ＭＳ 明朝" w:cs="ＭＳ 明朝"/>
                <w:color w:val="000000"/>
              </w:rPr>
            </w:pPr>
          </w:p>
        </w:tc>
        <w:tc>
          <w:tcPr>
            <w:tcW w:w="1276" w:type="dxa"/>
            <w:tcBorders>
              <w:top w:val="single" w:sz="4" w:space="0" w:color="000000"/>
              <w:left w:val="single" w:sz="4" w:space="0" w:color="auto"/>
              <w:bottom w:val="single" w:sz="4" w:space="0" w:color="000000"/>
              <w:right w:val="single" w:sz="4" w:space="0" w:color="000000"/>
            </w:tcBorders>
          </w:tcPr>
          <w:p w:rsidR="00F811C1" w:rsidRPr="001A0B78" w:rsidRDefault="00F811C1" w:rsidP="00F811C1">
            <w:pPr>
              <w:spacing w:line="480" w:lineRule="atLeast"/>
              <w:jc w:val="both"/>
              <w:rPr>
                <w:rFonts w:hAnsi="ＭＳ 明朝" w:cs="ＭＳ 明朝"/>
                <w:color w:val="000000"/>
              </w:rPr>
            </w:pPr>
            <w:r w:rsidRPr="001A0B78">
              <w:rPr>
                <w:rFonts w:hAnsi="ＭＳ 明朝" w:cs="ＭＳ 明朝" w:hint="eastAsia"/>
                <w:color w:val="000000"/>
              </w:rPr>
              <w:t>移</w:t>
            </w:r>
            <w:r w:rsidR="00192A3D" w:rsidRPr="001A0B78">
              <w:rPr>
                <w:rFonts w:hAnsi="ＭＳ 明朝" w:cs="ＭＳ 明朝" w:hint="eastAsia"/>
                <w:color w:val="000000"/>
              </w:rPr>
              <w:t>設</w:t>
            </w:r>
          </w:p>
        </w:tc>
        <w:tc>
          <w:tcPr>
            <w:tcW w:w="1701" w:type="dxa"/>
            <w:vMerge/>
            <w:tcBorders>
              <w:left w:val="nil"/>
              <w:right w:val="single" w:sz="4" w:space="0" w:color="000000"/>
            </w:tcBorders>
          </w:tcPr>
          <w:p w:rsidR="00F811C1" w:rsidRDefault="00F811C1" w:rsidP="00F811C1">
            <w:pPr>
              <w:spacing w:line="480" w:lineRule="atLeast"/>
              <w:jc w:val="right"/>
              <w:rPr>
                <w:rFonts w:hAnsi="ＭＳ 明朝" w:cs="ＭＳ 明朝"/>
                <w:color w:val="000000"/>
              </w:rPr>
            </w:pPr>
          </w:p>
        </w:tc>
        <w:tc>
          <w:tcPr>
            <w:tcW w:w="2693" w:type="dxa"/>
            <w:vMerge/>
            <w:tcBorders>
              <w:top w:val="nil"/>
              <w:left w:val="nil"/>
              <w:right w:val="single" w:sz="4" w:space="0" w:color="000000"/>
            </w:tcBorders>
          </w:tcPr>
          <w:p w:rsidR="00F811C1" w:rsidRPr="002306E4" w:rsidRDefault="00F811C1" w:rsidP="00F811C1">
            <w:pPr>
              <w:spacing w:line="480" w:lineRule="atLeast"/>
              <w:jc w:val="right"/>
              <w:rPr>
                <w:rFonts w:hAnsi="ＭＳ 明朝" w:cs="ＭＳ 明朝"/>
                <w:color w:val="000000"/>
              </w:rPr>
            </w:pPr>
          </w:p>
        </w:tc>
        <w:tc>
          <w:tcPr>
            <w:tcW w:w="1417" w:type="dxa"/>
            <w:vMerge/>
            <w:tcBorders>
              <w:left w:val="nil"/>
              <w:right w:val="single" w:sz="4" w:space="0" w:color="000000"/>
            </w:tcBorders>
          </w:tcPr>
          <w:p w:rsidR="00F811C1" w:rsidRPr="002306E4" w:rsidRDefault="00F811C1" w:rsidP="00F811C1">
            <w:pPr>
              <w:spacing w:line="480" w:lineRule="atLeast"/>
              <w:jc w:val="right"/>
              <w:rPr>
                <w:rFonts w:hAnsi="ＭＳ 明朝" w:cs="ＭＳ 明朝"/>
                <w:color w:val="000000"/>
              </w:rPr>
            </w:pPr>
          </w:p>
        </w:tc>
      </w:tr>
      <w:tr w:rsidR="00F811C1" w:rsidTr="00344CB1">
        <w:trPr>
          <w:trHeight w:val="345"/>
        </w:trPr>
        <w:tc>
          <w:tcPr>
            <w:tcW w:w="1423" w:type="dxa"/>
            <w:vMerge/>
            <w:tcBorders>
              <w:left w:val="single" w:sz="4" w:space="0" w:color="auto"/>
              <w:bottom w:val="single" w:sz="4" w:space="0" w:color="000000"/>
              <w:right w:val="single" w:sz="4" w:space="0" w:color="auto"/>
            </w:tcBorders>
          </w:tcPr>
          <w:p w:rsidR="00F811C1" w:rsidRDefault="00F811C1" w:rsidP="00F811C1">
            <w:pPr>
              <w:spacing w:line="480" w:lineRule="atLeast"/>
              <w:jc w:val="both"/>
              <w:rPr>
                <w:rFonts w:hAnsi="ＭＳ 明朝" w:cs="ＭＳ 明朝"/>
                <w:color w:val="000000"/>
              </w:rPr>
            </w:pPr>
          </w:p>
        </w:tc>
        <w:tc>
          <w:tcPr>
            <w:tcW w:w="1276" w:type="dxa"/>
            <w:tcBorders>
              <w:top w:val="single" w:sz="4" w:space="0" w:color="000000"/>
              <w:left w:val="single" w:sz="4" w:space="0" w:color="auto"/>
              <w:bottom w:val="single" w:sz="4" w:space="0" w:color="000000"/>
              <w:right w:val="single" w:sz="4" w:space="0" w:color="000000"/>
            </w:tcBorders>
          </w:tcPr>
          <w:p w:rsidR="00F811C1" w:rsidRPr="001A0B78" w:rsidRDefault="00F811C1" w:rsidP="00F811C1">
            <w:pPr>
              <w:spacing w:line="480" w:lineRule="atLeast"/>
              <w:jc w:val="both"/>
              <w:rPr>
                <w:rFonts w:hAnsi="ＭＳ 明朝" w:cs="ＭＳ 明朝"/>
                <w:color w:val="000000"/>
              </w:rPr>
            </w:pPr>
            <w:r w:rsidRPr="001A0B78">
              <w:rPr>
                <w:rFonts w:hAnsi="ＭＳ 明朝" w:cs="ＭＳ 明朝" w:hint="eastAsia"/>
              </w:rPr>
              <w:t>事業転換</w:t>
            </w:r>
          </w:p>
        </w:tc>
        <w:tc>
          <w:tcPr>
            <w:tcW w:w="1701" w:type="dxa"/>
            <w:vMerge/>
            <w:tcBorders>
              <w:left w:val="nil"/>
              <w:bottom w:val="single" w:sz="4" w:space="0" w:color="auto"/>
              <w:right w:val="single" w:sz="4" w:space="0" w:color="000000"/>
            </w:tcBorders>
          </w:tcPr>
          <w:p w:rsidR="00F811C1" w:rsidRDefault="00F811C1" w:rsidP="00F811C1">
            <w:pPr>
              <w:spacing w:line="480" w:lineRule="atLeast"/>
              <w:jc w:val="right"/>
              <w:rPr>
                <w:rFonts w:hAnsi="ＭＳ 明朝" w:cs="ＭＳ 明朝"/>
                <w:color w:val="000000"/>
              </w:rPr>
            </w:pPr>
          </w:p>
        </w:tc>
        <w:tc>
          <w:tcPr>
            <w:tcW w:w="2693" w:type="dxa"/>
            <w:vMerge/>
            <w:tcBorders>
              <w:top w:val="nil"/>
              <w:left w:val="nil"/>
              <w:bottom w:val="single" w:sz="4" w:space="0" w:color="auto"/>
              <w:right w:val="single" w:sz="4" w:space="0" w:color="000000"/>
            </w:tcBorders>
          </w:tcPr>
          <w:p w:rsidR="00F811C1" w:rsidRPr="002306E4" w:rsidRDefault="00F811C1" w:rsidP="00F811C1">
            <w:pPr>
              <w:spacing w:line="480" w:lineRule="atLeast"/>
              <w:jc w:val="right"/>
              <w:rPr>
                <w:rFonts w:hAnsi="ＭＳ 明朝" w:cs="ＭＳ 明朝"/>
                <w:color w:val="000000"/>
              </w:rPr>
            </w:pPr>
          </w:p>
        </w:tc>
        <w:tc>
          <w:tcPr>
            <w:tcW w:w="1417" w:type="dxa"/>
            <w:vMerge/>
            <w:tcBorders>
              <w:left w:val="nil"/>
              <w:bottom w:val="single" w:sz="4" w:space="0" w:color="auto"/>
              <w:right w:val="single" w:sz="4" w:space="0" w:color="000000"/>
            </w:tcBorders>
          </w:tcPr>
          <w:p w:rsidR="00F811C1" w:rsidRPr="002306E4" w:rsidRDefault="00F811C1" w:rsidP="00F811C1">
            <w:pPr>
              <w:spacing w:line="480" w:lineRule="atLeast"/>
              <w:jc w:val="right"/>
              <w:rPr>
                <w:rFonts w:hAnsi="ＭＳ 明朝" w:cs="ＭＳ 明朝"/>
                <w:color w:val="000000"/>
              </w:rPr>
            </w:pPr>
          </w:p>
        </w:tc>
      </w:tr>
    </w:tbl>
    <w:p w:rsidR="00CE5357" w:rsidRDefault="00F811C1" w:rsidP="00F811C1">
      <w:pPr>
        <w:rPr>
          <w:rFonts w:hAnsi="ＭＳ 明朝" w:cs="ＭＳ 明朝"/>
          <w:color w:val="000000"/>
        </w:rPr>
      </w:pPr>
      <w:r>
        <w:rPr>
          <w:rFonts w:hAnsi="ＭＳ 明朝" w:cs="ＭＳ 明朝" w:hint="eastAsia"/>
          <w:color w:val="000000"/>
        </w:rPr>
        <w:t>＜事業所</w:t>
      </w:r>
      <w:r w:rsidR="00C26AC1">
        <w:rPr>
          <w:rFonts w:hAnsi="ＭＳ 明朝" w:cs="ＭＳ 明朝" w:hint="eastAsia"/>
          <w:color w:val="000000"/>
        </w:rPr>
        <w:t>等</w:t>
      </w:r>
      <w:r>
        <w:rPr>
          <w:rFonts w:hAnsi="ＭＳ 明朝" w:cs="ＭＳ 明朝" w:hint="eastAsia"/>
          <w:color w:val="000000"/>
        </w:rPr>
        <w:t>設置費助成＞</w:t>
      </w:r>
    </w:p>
    <w:sectPr w:rsidR="00CE5357" w:rsidSect="001B5CFA">
      <w:pgSz w:w="11905" w:h="16837" w:code="9"/>
      <w:pgMar w:top="1985" w:right="1701" w:bottom="1701" w:left="1701" w:header="567" w:footer="567" w:gutter="0"/>
      <w:cols w:space="720"/>
      <w:noEndnote/>
      <w:docGrid w:type="linesAndChars" w:linePitch="30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A7" w:rsidRDefault="005771A7" w:rsidP="005771A7">
      <w:r>
        <w:separator/>
      </w:r>
    </w:p>
  </w:endnote>
  <w:endnote w:type="continuationSeparator" w:id="0">
    <w:p w:rsidR="005771A7" w:rsidRDefault="005771A7" w:rsidP="0057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A7" w:rsidRDefault="005771A7" w:rsidP="005771A7">
      <w:r>
        <w:separator/>
      </w:r>
    </w:p>
  </w:footnote>
  <w:footnote w:type="continuationSeparator" w:id="0">
    <w:p w:rsidR="005771A7" w:rsidRDefault="005771A7" w:rsidP="00577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07415"/>
    <w:multiLevelType w:val="hybridMultilevel"/>
    <w:tmpl w:val="E9F4B470"/>
    <w:lvl w:ilvl="0" w:tplc="C11AAA3A">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45910D02"/>
    <w:multiLevelType w:val="hybridMultilevel"/>
    <w:tmpl w:val="B4F6DD94"/>
    <w:lvl w:ilvl="0" w:tplc="DE70ECF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99"/>
  <w:drawingGridVerticalSpacing w:val="154"/>
  <w:displayHorizontalDrawingGridEvery w:val="0"/>
  <w:displayVerticalDrawingGridEvery w:val="2"/>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A9"/>
    <w:rsid w:val="00020BED"/>
    <w:rsid w:val="00032122"/>
    <w:rsid w:val="00071E1E"/>
    <w:rsid w:val="00086EE9"/>
    <w:rsid w:val="000D5E61"/>
    <w:rsid w:val="000F1138"/>
    <w:rsid w:val="00171E4C"/>
    <w:rsid w:val="00171EC2"/>
    <w:rsid w:val="00192A3D"/>
    <w:rsid w:val="001A0B78"/>
    <w:rsid w:val="001A6E36"/>
    <w:rsid w:val="001B5CFA"/>
    <w:rsid w:val="002306E4"/>
    <w:rsid w:val="0027588B"/>
    <w:rsid w:val="00291E23"/>
    <w:rsid w:val="002C7255"/>
    <w:rsid w:val="00323D88"/>
    <w:rsid w:val="00344CB1"/>
    <w:rsid w:val="003815A1"/>
    <w:rsid w:val="00384FE7"/>
    <w:rsid w:val="003D08A9"/>
    <w:rsid w:val="0040171C"/>
    <w:rsid w:val="004307D7"/>
    <w:rsid w:val="0045010E"/>
    <w:rsid w:val="0047502B"/>
    <w:rsid w:val="00482744"/>
    <w:rsid w:val="00533863"/>
    <w:rsid w:val="005771A7"/>
    <w:rsid w:val="005B674F"/>
    <w:rsid w:val="005D3A34"/>
    <w:rsid w:val="005D47EA"/>
    <w:rsid w:val="006258B7"/>
    <w:rsid w:val="00684349"/>
    <w:rsid w:val="00686510"/>
    <w:rsid w:val="00690E53"/>
    <w:rsid w:val="00713EB6"/>
    <w:rsid w:val="007B66E4"/>
    <w:rsid w:val="00802CC5"/>
    <w:rsid w:val="00821866"/>
    <w:rsid w:val="008436A7"/>
    <w:rsid w:val="008B697F"/>
    <w:rsid w:val="00922532"/>
    <w:rsid w:val="00960EA0"/>
    <w:rsid w:val="00971EAC"/>
    <w:rsid w:val="00981F7D"/>
    <w:rsid w:val="009E2630"/>
    <w:rsid w:val="009E4B12"/>
    <w:rsid w:val="00A42C84"/>
    <w:rsid w:val="00A576FB"/>
    <w:rsid w:val="00A7204D"/>
    <w:rsid w:val="00AA0F52"/>
    <w:rsid w:val="00AB5E70"/>
    <w:rsid w:val="00AC2096"/>
    <w:rsid w:val="00B118F2"/>
    <w:rsid w:val="00B408FE"/>
    <w:rsid w:val="00B43607"/>
    <w:rsid w:val="00BA2B74"/>
    <w:rsid w:val="00BA3537"/>
    <w:rsid w:val="00BC1F6C"/>
    <w:rsid w:val="00C26AC1"/>
    <w:rsid w:val="00C40ED8"/>
    <w:rsid w:val="00C44FBF"/>
    <w:rsid w:val="00C90BA2"/>
    <w:rsid w:val="00CE5357"/>
    <w:rsid w:val="00D214C1"/>
    <w:rsid w:val="00D30994"/>
    <w:rsid w:val="00D32AD8"/>
    <w:rsid w:val="00DD1263"/>
    <w:rsid w:val="00DD554D"/>
    <w:rsid w:val="00DE4E34"/>
    <w:rsid w:val="00EE6B10"/>
    <w:rsid w:val="00EF7ECA"/>
    <w:rsid w:val="00F33FAD"/>
    <w:rsid w:val="00F811C1"/>
    <w:rsid w:val="00F90C47"/>
    <w:rsid w:val="00FC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efaultImageDpi w14:val="0"/>
  <w15:docId w15:val="{93198071-E7D3-4514-9003-C186610C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1A7"/>
    <w:pPr>
      <w:widowControl w:val="0"/>
      <w:autoSpaceDE w:val="0"/>
      <w:autoSpaceDN w:val="0"/>
      <w:adjustRightInd w:val="0"/>
    </w:pPr>
    <w:rPr>
      <w:rFonts w:ascii="ＭＳ 明朝" w:eastAsia="ＭＳ 明朝"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A7"/>
    <w:pPr>
      <w:tabs>
        <w:tab w:val="center" w:pos="4252"/>
        <w:tab w:val="right" w:pos="8504"/>
      </w:tabs>
      <w:snapToGrid w:val="0"/>
    </w:pPr>
  </w:style>
  <w:style w:type="character" w:customStyle="1" w:styleId="a4">
    <w:name w:val="ヘッダー (文字)"/>
    <w:basedOn w:val="a0"/>
    <w:link w:val="a3"/>
    <w:uiPriority w:val="99"/>
    <w:rsid w:val="005771A7"/>
    <w:rPr>
      <w:rFonts w:ascii="Arial" w:hAnsi="Arial" w:cs="Arial"/>
      <w:kern w:val="0"/>
      <w:sz w:val="24"/>
      <w:szCs w:val="24"/>
    </w:rPr>
  </w:style>
  <w:style w:type="paragraph" w:styleId="a5">
    <w:name w:val="footer"/>
    <w:basedOn w:val="a"/>
    <w:link w:val="a6"/>
    <w:uiPriority w:val="99"/>
    <w:unhideWhenUsed/>
    <w:rsid w:val="005771A7"/>
    <w:pPr>
      <w:tabs>
        <w:tab w:val="center" w:pos="4252"/>
        <w:tab w:val="right" w:pos="8504"/>
      </w:tabs>
      <w:snapToGrid w:val="0"/>
    </w:pPr>
  </w:style>
  <w:style w:type="character" w:customStyle="1" w:styleId="a6">
    <w:name w:val="フッター (文字)"/>
    <w:basedOn w:val="a0"/>
    <w:link w:val="a5"/>
    <w:uiPriority w:val="99"/>
    <w:rsid w:val="005771A7"/>
    <w:rPr>
      <w:rFonts w:ascii="Arial" w:hAnsi="Arial" w:cs="Arial"/>
      <w:kern w:val="0"/>
      <w:sz w:val="24"/>
      <w:szCs w:val="24"/>
    </w:rPr>
  </w:style>
  <w:style w:type="paragraph" w:styleId="a7">
    <w:name w:val="List Paragraph"/>
    <w:basedOn w:val="a"/>
    <w:uiPriority w:val="34"/>
    <w:qFormat/>
    <w:rsid w:val="009E2630"/>
    <w:pPr>
      <w:ind w:leftChars="400" w:left="840"/>
    </w:pPr>
  </w:style>
  <w:style w:type="paragraph" w:styleId="a8">
    <w:name w:val="Balloon Text"/>
    <w:basedOn w:val="a"/>
    <w:link w:val="a9"/>
    <w:uiPriority w:val="99"/>
    <w:semiHidden/>
    <w:unhideWhenUsed/>
    <w:rsid w:val="00D32A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AD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EE2A-2BE1-433B-BA88-970F5CE7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togashi-yasushi</cp:lastModifiedBy>
  <cp:revision>46</cp:revision>
  <cp:lastPrinted>2020-09-03T23:09:00Z</cp:lastPrinted>
  <dcterms:created xsi:type="dcterms:W3CDTF">2017-03-07T09:22:00Z</dcterms:created>
  <dcterms:modified xsi:type="dcterms:W3CDTF">2020-10-05T00:34:00Z</dcterms:modified>
</cp:coreProperties>
</file>